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3907F" w14:textId="77777777" w:rsidR="00C82208" w:rsidRPr="00D05D43" w:rsidRDefault="00C10945" w:rsidP="00C82208">
      <w:pPr>
        <w:rPr>
          <w:sz w:val="21"/>
          <w:szCs w:val="21"/>
        </w:rPr>
      </w:pPr>
      <w:r>
        <w:rPr>
          <w:noProof/>
        </w:rPr>
        <mc:AlternateContent>
          <mc:Choice Requires="wpg">
            <w:drawing>
              <wp:anchor distT="0" distB="0" distL="114300" distR="114300" simplePos="0" relativeHeight="251661312" behindDoc="0" locked="0" layoutInCell="1" allowOverlap="1" wp14:anchorId="6A049D91" wp14:editId="4E1DA070">
                <wp:simplePos x="0" y="0"/>
                <wp:positionH relativeFrom="column">
                  <wp:posOffset>5772150</wp:posOffset>
                </wp:positionH>
                <wp:positionV relativeFrom="paragraph">
                  <wp:posOffset>-635</wp:posOffset>
                </wp:positionV>
                <wp:extent cx="1428750" cy="502368"/>
                <wp:effectExtent l="0" t="0" r="0" b="0"/>
                <wp:wrapNone/>
                <wp:docPr id="1" name="Group 1"/>
                <wp:cNvGraphicFramePr/>
                <a:graphic xmlns:a="http://schemas.openxmlformats.org/drawingml/2006/main">
                  <a:graphicData uri="http://schemas.microsoft.com/office/word/2010/wordprocessingGroup">
                    <wpg:wgp>
                      <wpg:cNvGrpSpPr/>
                      <wpg:grpSpPr>
                        <a:xfrm>
                          <a:off x="0" y="0"/>
                          <a:ext cx="1428750" cy="502368"/>
                          <a:chOff x="0" y="0"/>
                          <a:chExt cx="1428750" cy="502368"/>
                        </a:xfrm>
                      </wpg:grpSpPr>
                      <pic:pic xmlns:pic="http://schemas.openxmlformats.org/drawingml/2006/picture">
                        <pic:nvPicPr>
                          <pic:cNvPr id="2" name="Picture 2" descr="Image result for HOW TO TYPE WHEELCHAIR ACCESSIBLE SYMBOL ON DOCUMENTS">
                            <a:hlinkClick r:id="rId9"/>
                          </pic:cNvPr>
                          <pic:cNvPicPr>
                            <a:picLocks noChangeAspect="1"/>
                          </pic:cNvPicPr>
                        </pic:nvPicPr>
                        <pic:blipFill>
                          <a:blip r:embed="rId10" r:link="rId11" cstate="print">
                            <a:extLst>
                              <a:ext uri="{28A0092B-C50C-407E-A947-70E740481C1C}">
                                <a14:useLocalDpi xmlns:a14="http://schemas.microsoft.com/office/drawing/2010/main" val="0"/>
                              </a:ext>
                            </a:extLst>
                          </a:blip>
                          <a:srcRect l="21028" t="12682" r="21260" b="9157"/>
                          <a:stretch>
                            <a:fillRect/>
                          </a:stretch>
                        </pic:blipFill>
                        <pic:spPr bwMode="auto">
                          <a:xfrm>
                            <a:off x="659959" y="0"/>
                            <a:ext cx="198782" cy="230588"/>
                          </a:xfrm>
                          <a:prstGeom prst="rect">
                            <a:avLst/>
                          </a:prstGeom>
                          <a:noFill/>
                          <a:ln>
                            <a:noFill/>
                          </a:ln>
                        </pic:spPr>
                      </pic:pic>
                      <wps:wsp>
                        <wps:cNvPr id="4" name="Text Box 4"/>
                        <wps:cNvSpPr txBox="1">
                          <a:spLocks noChangeArrowheads="1"/>
                        </wps:cNvSpPr>
                        <wps:spPr bwMode="auto">
                          <a:xfrm>
                            <a:off x="0" y="230588"/>
                            <a:ext cx="1428750" cy="2717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80"/>
                                </a:solidFill>
                                <a:miter lim="800000"/>
                                <a:headEnd/>
                                <a:tailEnd/>
                              </a14:hiddenLine>
                            </a:ext>
                            <a:ext uri="{AF507438-7753-43E0-B8FC-AC1667EBCBE1}">
                              <a14:hiddenEffects xmlns:a14="http://schemas.microsoft.com/office/drawing/2010/main">
                                <a:effectLst/>
                              </a14:hiddenEffects>
                            </a:ext>
                          </a:extLst>
                        </wps:spPr>
                        <wps:txbx>
                          <w:txbxContent>
                            <w:p w14:paraId="043CA717" w14:textId="77777777" w:rsidR="00C10945" w:rsidRPr="00126E4F" w:rsidRDefault="00C10945" w:rsidP="00C10945">
                              <w:pPr>
                                <w:widowControl w:val="0"/>
                                <w:rPr>
                                  <w:rFonts w:ascii="Arial" w:hAnsi="Arial" w:cs="Arial"/>
                                  <w:b/>
                                  <w:bCs/>
                                  <w:sz w:val="12"/>
                                  <w:szCs w:val="12"/>
                                </w:rPr>
                              </w:pPr>
                              <w:r w:rsidRPr="00126E4F">
                                <w:rPr>
                                  <w:rFonts w:ascii="Arial" w:hAnsi="Arial" w:cs="Arial"/>
                                  <w:b/>
                                  <w:bCs/>
                                  <w:sz w:val="12"/>
                                  <w:szCs w:val="12"/>
                                </w:rPr>
                                <w:t>WHEELCHAIR</w:t>
                              </w:r>
                            </w:p>
                            <w:p w14:paraId="25E2D2EE" w14:textId="77777777" w:rsidR="00C10945" w:rsidRPr="00126E4F" w:rsidRDefault="00C10945" w:rsidP="00C10945">
                              <w:pPr>
                                <w:widowControl w:val="0"/>
                                <w:rPr>
                                  <w:rFonts w:ascii="Arial" w:hAnsi="Arial" w:cs="Arial"/>
                                  <w:b/>
                                  <w:sz w:val="12"/>
                                  <w:szCs w:val="12"/>
                                </w:rPr>
                              </w:pPr>
                              <w:r w:rsidRPr="00126E4F">
                                <w:rPr>
                                  <w:rFonts w:ascii="Arial" w:hAnsi="Arial" w:cs="Arial"/>
                                  <w:b/>
                                  <w:bCs/>
                                  <w:sz w:val="12"/>
                                  <w:szCs w:val="12"/>
                                </w:rPr>
                                <w:t>ACCESSIBLE</w:t>
                              </w:r>
                            </w:p>
                          </w:txbxContent>
                        </wps:txbx>
                        <wps:bodyPr rot="0" vert="horz" wrap="square" lIns="36576" tIns="36576" rIns="36576" bIns="36576" anchor="t" anchorCtr="0" upright="1">
                          <a:noAutofit/>
                        </wps:bodyPr>
                      </wps:wsp>
                    </wpg:wgp>
                  </a:graphicData>
                </a:graphic>
                <wp14:sizeRelV relativeFrom="margin">
                  <wp14:pctHeight>0</wp14:pctHeight>
                </wp14:sizeRelV>
              </wp:anchor>
            </w:drawing>
          </mc:Choice>
          <mc:Fallback>
            <w:pict>
              <v:group w14:anchorId="6A049D91" id="Group 1" o:spid="_x0000_s1026" style="position:absolute;left:0;text-align:left;margin-left:454.5pt;margin-top:-.05pt;width:112.5pt;height:39.55pt;z-index:251661312;mso-height-relative:margin" coordsize="14287,502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HOW TO TYPE WHEELCHAIR ACCESSIBLE SYMBOL ON DOCUMENTS" href="https://www.google.com/url?sa=i&amp;rct=j&amp;q=&amp;esrc=s&amp;source=images&amp;cd=&amp;ved=0ahUKEwib7desiJ7PAhUi6oMKHZeZB-4QjRwIBw&amp;url=https://www.ada.gov/archive/NPRM2008/ada_standards/proposedadastds.htm&amp;psig=AFQjCNGMbS_NsA0Nk-wkimuZUFdxJvaHEw&amp;ust=1474464998328923" style="position:absolute;left:6599;width:1988;height:2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" o:button="t">
                  <v:fill o:detectmouseclick="t"/>
                  <v:imagedata r:id="rId12" r:href="rId13" croptop="8311f" cropbottom="6001f" cropleft="13781f" cropright="13933f"/>
                </v:shape>
                <v:shapetype id="_x0000_t202" coordsize="21600,21600" o:spt="202" path="m,l,21600r21600,l21600,xe">
                  <v:stroke joinstyle="miter"/>
                  <v:path gradientshapeok="t" o:connecttype="rect"/>
                </v:shapetype>
                <v:shape id="Text Box 4" o:spid="_x0000_s1028" type="#_x0000_t202" style="position:absolute;top:2305;width:14287;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" filled="f" stroked="f" strokecolor="navy" insetpen="t">
                  <v:textbox inset="2.88pt,2.88pt,2.88pt,2.88pt">
                    <w:txbxContent>
                      <w:p w14:paraId="043CA717" w14:textId="77777777" w:rsidR="00C10945" w:rsidRPr="00126E4F" w:rsidRDefault="00C10945" w:rsidP="00C10945">
                        <w:pPr>
                          <w:widowControl w:val="0"/>
                          <w:rPr>
                            <w:rFonts w:ascii="Arial" w:hAnsi="Arial" w:cs="Arial"/>
                            <w:b/>
                            <w:bCs/>
                            <w:sz w:val="12"/>
                            <w:szCs w:val="12"/>
                          </w:rPr>
                        </w:pPr>
                        <w:r w:rsidRPr="00126E4F">
                          <w:rPr>
                            <w:rFonts w:ascii="Arial" w:hAnsi="Arial" w:cs="Arial"/>
                            <w:b/>
                            <w:bCs/>
                            <w:sz w:val="12"/>
                            <w:szCs w:val="12"/>
                          </w:rPr>
                          <w:t>WHEELCHAIR</w:t>
                        </w:r>
                      </w:p>
                      <w:p w14:paraId="25E2D2EE" w14:textId="77777777" w:rsidR="00C10945" w:rsidRPr="00126E4F" w:rsidRDefault="00C10945" w:rsidP="00C10945">
                        <w:pPr>
                          <w:widowControl w:val="0"/>
                          <w:rPr>
                            <w:rFonts w:ascii="Arial" w:hAnsi="Arial" w:cs="Arial"/>
                            <w:b/>
                            <w:sz w:val="12"/>
                            <w:szCs w:val="12"/>
                          </w:rPr>
                        </w:pPr>
                        <w:r w:rsidRPr="00126E4F">
                          <w:rPr>
                            <w:rFonts w:ascii="Arial" w:hAnsi="Arial" w:cs="Arial"/>
                            <w:b/>
                            <w:bCs/>
                            <w:sz w:val="12"/>
                            <w:szCs w:val="12"/>
                          </w:rPr>
                          <w:t>ACCESSIBLE</w:t>
                        </w:r>
                      </w:p>
                    </w:txbxContent>
                  </v:textbox>
                </v:shape>
              </v:group>
            </w:pict>
          </mc:Fallback>
        </mc:AlternateContent>
      </w:r>
      <w:r w:rsidR="00C82208" w:rsidRPr="00D05D43">
        <w:rPr>
          <w:noProof/>
          <w:sz w:val="21"/>
          <w:szCs w:val="21"/>
        </w:rPr>
        <w:drawing>
          <wp:anchor distT="0" distB="0" distL="114300" distR="114300" simplePos="0" relativeHeight="251659264" behindDoc="0" locked="0" layoutInCell="1" allowOverlap="1" wp14:anchorId="61A0BD94" wp14:editId="6E95CF3F">
            <wp:simplePos x="0" y="0"/>
            <wp:positionH relativeFrom="column">
              <wp:posOffset>3141345</wp:posOffset>
            </wp:positionH>
            <wp:positionV relativeFrom="paragraph">
              <wp:posOffset>-240030</wp:posOffset>
            </wp:positionV>
            <wp:extent cx="742950" cy="685800"/>
            <wp:effectExtent l="0" t="0" r="0" b="0"/>
            <wp:wrapNone/>
            <wp:docPr id="3" name="Picture 1" descr="CI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pic:cNvPicPr>
                      <a:picLocks noChangeAspect="1" noChangeArrowheads="1"/>
                    </pic:cNvPicPr>
                  </pic:nvPicPr>
                  <pic:blipFill>
                    <a:blip r:embed="rId14" cstate="print"/>
                    <a:srcRect/>
                    <a:stretch>
                      <a:fillRect/>
                    </a:stretch>
                  </pic:blipFill>
                  <pic:spPr bwMode="auto">
                    <a:xfrm>
                      <a:off x="0" y="0"/>
                      <a:ext cx="742950" cy="685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008C">
        <w:rPr>
          <w:sz w:val="21"/>
          <w:szCs w:val="21"/>
        </w:rPr>
        <w:t xml:space="preserve"> </w:t>
      </w:r>
    </w:p>
    <w:p w14:paraId="7A9B132D" w14:textId="77777777" w:rsidR="00C82208" w:rsidRPr="0084409A" w:rsidRDefault="00C82208" w:rsidP="00C82208">
      <w:pPr>
        <w:outlineLvl w:val="0"/>
        <w:rPr>
          <w:rFonts w:ascii="Courier New" w:hAnsi="Courier New" w:cs="Courier New"/>
          <w:sz w:val="12"/>
          <w:szCs w:val="12"/>
        </w:rPr>
      </w:pPr>
    </w:p>
    <w:p w14:paraId="2A3BAAA6" w14:textId="77777777" w:rsidR="00AB3098" w:rsidRPr="00AB3098" w:rsidRDefault="00AB3098" w:rsidP="00AB3098">
      <w:pPr>
        <w:outlineLvl w:val="0"/>
        <w:rPr>
          <w:rFonts w:ascii="Courier New" w:hAnsi="Courier New" w:cs="Courier New"/>
          <w:sz w:val="20"/>
          <w:szCs w:val="20"/>
        </w:rPr>
      </w:pPr>
    </w:p>
    <w:p w14:paraId="4E0E5B2D" w14:textId="77777777" w:rsidR="00447B25" w:rsidRPr="00A81AA0" w:rsidRDefault="00447B25" w:rsidP="00447B25">
      <w:pPr>
        <w:outlineLvl w:val="0"/>
        <w:rPr>
          <w:rFonts w:ascii="Courier New" w:hAnsi="Courier New" w:cs="Courier New"/>
          <w:sz w:val="6"/>
          <w:szCs w:val="6"/>
        </w:rPr>
      </w:pPr>
    </w:p>
    <w:p w14:paraId="17CCA205" w14:textId="77777777" w:rsidR="00C82208" w:rsidRPr="00DD6D71" w:rsidRDefault="00C82208" w:rsidP="00447B25">
      <w:pPr>
        <w:outlineLvl w:val="0"/>
        <w:rPr>
          <w:rFonts w:ascii="Courier New" w:hAnsi="Courier New" w:cs="Courier New"/>
          <w:sz w:val="28"/>
          <w:szCs w:val="28"/>
        </w:rPr>
      </w:pPr>
      <w:r w:rsidRPr="00DD6D71">
        <w:rPr>
          <w:rFonts w:ascii="Courier New" w:hAnsi="Courier New" w:cs="Courier New"/>
          <w:sz w:val="28"/>
          <w:szCs w:val="28"/>
        </w:rPr>
        <w:t>City of Bastrop</w:t>
      </w:r>
    </w:p>
    <w:p w14:paraId="20705709" w14:textId="77777777" w:rsidR="00C82208" w:rsidRPr="00C82208" w:rsidRDefault="00C82208" w:rsidP="00447B25">
      <w:pPr>
        <w:outlineLvl w:val="0"/>
        <w:rPr>
          <w:rFonts w:ascii="Courier New" w:hAnsi="Courier New" w:cs="Courier New"/>
          <w:b/>
          <w:sz w:val="20"/>
          <w:szCs w:val="20"/>
        </w:rPr>
      </w:pPr>
      <w:r w:rsidRPr="00C82208">
        <w:rPr>
          <w:rFonts w:ascii="Courier New" w:hAnsi="Courier New" w:cs="Courier New"/>
          <w:b/>
          <w:sz w:val="20"/>
          <w:szCs w:val="20"/>
        </w:rPr>
        <w:t>www.cityofbastrop.com</w:t>
      </w:r>
    </w:p>
    <w:p w14:paraId="10C7B71C" w14:textId="77777777" w:rsidR="00C82208" w:rsidRPr="00C82208" w:rsidRDefault="00C82208" w:rsidP="00447B25">
      <w:pPr>
        <w:outlineLvl w:val="0"/>
        <w:rPr>
          <w:rFonts w:ascii="Courier New" w:hAnsi="Courier New" w:cs="Courier New"/>
          <w:sz w:val="19"/>
          <w:szCs w:val="19"/>
        </w:rPr>
      </w:pPr>
      <w:r w:rsidRPr="00C82208">
        <w:rPr>
          <w:rFonts w:ascii="Courier New" w:hAnsi="Courier New" w:cs="Courier New"/>
          <w:sz w:val="19"/>
          <w:szCs w:val="19"/>
        </w:rPr>
        <w:t>Post Office Box 431</w:t>
      </w:r>
    </w:p>
    <w:p w14:paraId="58C8618C" w14:textId="77777777" w:rsidR="00C82208" w:rsidRPr="00C82208" w:rsidRDefault="00C82208" w:rsidP="00447B25">
      <w:pPr>
        <w:outlineLvl w:val="0"/>
        <w:rPr>
          <w:rFonts w:ascii="Courier New" w:hAnsi="Courier New" w:cs="Courier New"/>
          <w:sz w:val="19"/>
          <w:szCs w:val="19"/>
        </w:rPr>
      </w:pPr>
      <w:r w:rsidRPr="00C82208">
        <w:rPr>
          <w:rFonts w:ascii="Courier New" w:hAnsi="Courier New" w:cs="Courier New"/>
          <w:sz w:val="19"/>
          <w:szCs w:val="19"/>
        </w:rPr>
        <w:t>Bastrop, Louisiana 71221-0431</w:t>
      </w:r>
    </w:p>
    <w:p w14:paraId="1A53106D" w14:textId="77777777" w:rsidR="00C82208" w:rsidRPr="00C82208" w:rsidRDefault="00C82208" w:rsidP="00447B25">
      <w:pPr>
        <w:outlineLvl w:val="0"/>
        <w:rPr>
          <w:rFonts w:ascii="Courier New" w:hAnsi="Courier New" w:cs="Courier New"/>
          <w:sz w:val="19"/>
          <w:szCs w:val="19"/>
        </w:rPr>
      </w:pPr>
      <w:r w:rsidRPr="00C82208">
        <w:rPr>
          <w:rFonts w:ascii="Courier New" w:hAnsi="Courier New" w:cs="Courier New"/>
          <w:sz w:val="19"/>
          <w:szCs w:val="19"/>
        </w:rPr>
        <w:t>Phone: (318) 283-0250</w:t>
      </w:r>
    </w:p>
    <w:p w14:paraId="7FA9F3E5" w14:textId="77777777" w:rsidR="00C82208" w:rsidRPr="00C82208" w:rsidRDefault="00C82208" w:rsidP="00447B25">
      <w:pPr>
        <w:outlineLvl w:val="0"/>
        <w:rPr>
          <w:rFonts w:ascii="Courier New" w:hAnsi="Courier New" w:cs="Courier New"/>
          <w:sz w:val="19"/>
          <w:szCs w:val="19"/>
        </w:rPr>
      </w:pPr>
      <w:r w:rsidRPr="00C82208">
        <w:rPr>
          <w:rFonts w:ascii="Courier New" w:hAnsi="Courier New" w:cs="Courier New"/>
          <w:sz w:val="19"/>
          <w:szCs w:val="19"/>
        </w:rPr>
        <w:t>Fax:</w:t>
      </w:r>
      <w:r w:rsidRPr="00C82208">
        <w:rPr>
          <w:rFonts w:ascii="Courier New" w:hAnsi="Courier New" w:cs="Courier New"/>
          <w:sz w:val="19"/>
          <w:szCs w:val="19"/>
        </w:rPr>
        <w:tab/>
        <w:t xml:space="preserve"> (318) 283-3335</w:t>
      </w:r>
    </w:p>
    <w:p w14:paraId="1CDE9272" w14:textId="77777777" w:rsidR="00874275" w:rsidRPr="00D01C17" w:rsidRDefault="00874275" w:rsidP="00373EC3">
      <w:pPr>
        <w:rPr>
          <w:sz w:val="16"/>
          <w:szCs w:val="16"/>
        </w:rPr>
      </w:pPr>
    </w:p>
    <w:p w14:paraId="021818A7" w14:textId="77777777" w:rsidR="00C82208" w:rsidRPr="00874275" w:rsidRDefault="00C82208" w:rsidP="00447B25">
      <w:pPr>
        <w:rPr>
          <w:rFonts w:ascii="Times New Roman" w:hAnsi="Times New Roman"/>
          <w:b/>
          <w:sz w:val="21"/>
          <w:szCs w:val="21"/>
        </w:rPr>
      </w:pPr>
      <w:r w:rsidRPr="00874275">
        <w:rPr>
          <w:rFonts w:ascii="Times New Roman" w:hAnsi="Times New Roman"/>
          <w:b/>
          <w:sz w:val="21"/>
          <w:szCs w:val="21"/>
        </w:rPr>
        <w:t>NOTICE IS HEREBY GIVEN OF</w:t>
      </w:r>
    </w:p>
    <w:p w14:paraId="7176798F" w14:textId="77777777" w:rsidR="00C82208" w:rsidRPr="00874275" w:rsidRDefault="007C74B4" w:rsidP="00447B25">
      <w:pPr>
        <w:rPr>
          <w:rFonts w:ascii="Times New Roman" w:hAnsi="Times New Roman"/>
          <w:b/>
          <w:sz w:val="21"/>
          <w:szCs w:val="21"/>
        </w:rPr>
      </w:pPr>
      <w:r w:rsidRPr="00874275">
        <w:rPr>
          <w:rFonts w:ascii="Times New Roman" w:hAnsi="Times New Roman"/>
          <w:b/>
          <w:sz w:val="21"/>
          <w:szCs w:val="21"/>
        </w:rPr>
        <w:t>THE REGULAR</w:t>
      </w:r>
      <w:r w:rsidR="00C82208" w:rsidRPr="00874275">
        <w:rPr>
          <w:rFonts w:ascii="Times New Roman" w:hAnsi="Times New Roman"/>
          <w:b/>
          <w:sz w:val="21"/>
          <w:szCs w:val="21"/>
        </w:rPr>
        <w:t xml:space="preserve"> MEETING OF THE MAYOR AND BOARD OF ALDERPERSONS</w:t>
      </w:r>
    </w:p>
    <w:p w14:paraId="69225A4F" w14:textId="10275A44" w:rsidR="00C82208" w:rsidRPr="00874275" w:rsidRDefault="001C69F4" w:rsidP="00447B25">
      <w:pPr>
        <w:rPr>
          <w:rFonts w:ascii="Times New Roman" w:hAnsi="Times New Roman"/>
          <w:b/>
          <w:sz w:val="21"/>
          <w:szCs w:val="21"/>
        </w:rPr>
      </w:pPr>
      <w:r w:rsidRPr="00874275">
        <w:rPr>
          <w:rFonts w:ascii="Times New Roman" w:hAnsi="Times New Roman"/>
          <w:b/>
          <w:sz w:val="21"/>
          <w:szCs w:val="21"/>
        </w:rPr>
        <w:t>THURSDAY</w:t>
      </w:r>
      <w:r w:rsidR="007B2E5B" w:rsidRPr="00874275">
        <w:rPr>
          <w:rFonts w:ascii="Times New Roman" w:hAnsi="Times New Roman"/>
          <w:b/>
          <w:sz w:val="21"/>
          <w:szCs w:val="21"/>
        </w:rPr>
        <w:t xml:space="preserve">, </w:t>
      </w:r>
      <w:r w:rsidR="005E31AF">
        <w:rPr>
          <w:rFonts w:ascii="Times New Roman" w:hAnsi="Times New Roman"/>
          <w:b/>
          <w:sz w:val="21"/>
          <w:szCs w:val="21"/>
        </w:rPr>
        <w:t>MARCH</w:t>
      </w:r>
      <w:r w:rsidR="00375217">
        <w:rPr>
          <w:rFonts w:ascii="Times New Roman" w:hAnsi="Times New Roman"/>
          <w:b/>
          <w:sz w:val="21"/>
          <w:szCs w:val="21"/>
        </w:rPr>
        <w:t xml:space="preserve"> 11</w:t>
      </w:r>
      <w:r w:rsidR="00F5441B">
        <w:rPr>
          <w:rFonts w:ascii="Times New Roman" w:hAnsi="Times New Roman"/>
          <w:b/>
          <w:sz w:val="21"/>
          <w:szCs w:val="21"/>
        </w:rPr>
        <w:t>,</w:t>
      </w:r>
      <w:r w:rsidR="009201B9">
        <w:rPr>
          <w:rFonts w:ascii="Times New Roman" w:hAnsi="Times New Roman"/>
          <w:b/>
          <w:sz w:val="21"/>
          <w:szCs w:val="21"/>
        </w:rPr>
        <w:t xml:space="preserve"> 2021</w:t>
      </w:r>
      <w:r w:rsidR="00D47DF2" w:rsidRPr="00874275">
        <w:rPr>
          <w:rFonts w:ascii="Times New Roman" w:hAnsi="Times New Roman"/>
          <w:b/>
          <w:sz w:val="21"/>
          <w:szCs w:val="21"/>
        </w:rPr>
        <w:t xml:space="preserve"> AT 6:00 P.M.</w:t>
      </w:r>
    </w:p>
    <w:p w14:paraId="65EF871A" w14:textId="77777777" w:rsidR="00C82208" w:rsidRPr="00874275" w:rsidRDefault="00C82208" w:rsidP="00447B25">
      <w:pPr>
        <w:rPr>
          <w:rFonts w:ascii="Times New Roman" w:hAnsi="Times New Roman"/>
          <w:b/>
          <w:sz w:val="21"/>
          <w:szCs w:val="21"/>
        </w:rPr>
      </w:pPr>
      <w:r w:rsidRPr="00874275">
        <w:rPr>
          <w:rFonts w:ascii="Times New Roman" w:hAnsi="Times New Roman"/>
          <w:b/>
          <w:sz w:val="21"/>
          <w:szCs w:val="21"/>
        </w:rPr>
        <w:t>IN THE COURTROOM AT CITY HALL</w:t>
      </w:r>
    </w:p>
    <w:p w14:paraId="311EDAB2" w14:textId="77777777" w:rsidR="00C82208" w:rsidRPr="00373EC3" w:rsidRDefault="00C82208" w:rsidP="00447B25">
      <w:pPr>
        <w:rPr>
          <w:rFonts w:ascii="Times New Roman" w:hAnsi="Times New Roman"/>
          <w:b/>
          <w:sz w:val="12"/>
          <w:szCs w:val="12"/>
        </w:rPr>
      </w:pPr>
    </w:p>
    <w:p w14:paraId="07B8A7DF" w14:textId="77777777" w:rsidR="00C82208" w:rsidRPr="00874275" w:rsidRDefault="00C82208" w:rsidP="00447B25">
      <w:pPr>
        <w:rPr>
          <w:rFonts w:ascii="Times New Roman" w:hAnsi="Times New Roman"/>
          <w:b/>
          <w:sz w:val="21"/>
          <w:szCs w:val="21"/>
        </w:rPr>
      </w:pPr>
      <w:r w:rsidRPr="00874275">
        <w:rPr>
          <w:rFonts w:ascii="Times New Roman" w:hAnsi="Times New Roman"/>
          <w:b/>
          <w:sz w:val="21"/>
          <w:szCs w:val="21"/>
        </w:rPr>
        <w:t>AGENDA</w:t>
      </w:r>
    </w:p>
    <w:p w14:paraId="520CDB3F" w14:textId="77777777" w:rsidR="00C82208" w:rsidRPr="005E31AF" w:rsidRDefault="00C82208" w:rsidP="00447B25">
      <w:pPr>
        <w:rPr>
          <w:rFonts w:ascii="Times New Roman" w:hAnsi="Times New Roman"/>
          <w:b/>
          <w:sz w:val="21"/>
          <w:szCs w:val="21"/>
        </w:rPr>
      </w:pPr>
    </w:p>
    <w:p w14:paraId="5243D36E" w14:textId="77777777" w:rsidR="003D6CC1" w:rsidRPr="005E31AF" w:rsidRDefault="00C82208" w:rsidP="00447B25">
      <w:pPr>
        <w:pStyle w:val="ListParagraph"/>
        <w:numPr>
          <w:ilvl w:val="0"/>
          <w:numId w:val="2"/>
        </w:numPr>
        <w:jc w:val="both"/>
        <w:rPr>
          <w:rFonts w:ascii="Times New Roman" w:hAnsi="Times New Roman"/>
          <w:b/>
          <w:sz w:val="21"/>
          <w:szCs w:val="21"/>
        </w:rPr>
      </w:pPr>
      <w:r w:rsidRPr="005E31AF">
        <w:rPr>
          <w:rFonts w:ascii="Times New Roman" w:hAnsi="Times New Roman"/>
          <w:b/>
          <w:sz w:val="21"/>
          <w:szCs w:val="21"/>
        </w:rPr>
        <w:t>CALL TO ORDER, INVOCATION</w:t>
      </w:r>
      <w:r w:rsidR="00BB36EF" w:rsidRPr="005E31AF">
        <w:rPr>
          <w:rFonts w:ascii="Times New Roman" w:hAnsi="Times New Roman"/>
          <w:b/>
          <w:sz w:val="21"/>
          <w:szCs w:val="21"/>
        </w:rPr>
        <w:t xml:space="preserve"> </w:t>
      </w:r>
      <w:r w:rsidRPr="005E31AF">
        <w:rPr>
          <w:rFonts w:ascii="Times New Roman" w:hAnsi="Times New Roman"/>
          <w:b/>
          <w:sz w:val="21"/>
          <w:szCs w:val="21"/>
        </w:rPr>
        <w:t>AND PLEDGE OF ALLEGIANCE.</w:t>
      </w:r>
    </w:p>
    <w:p w14:paraId="0F13111C" w14:textId="77777777" w:rsidR="003D6CC1" w:rsidRPr="00505D67" w:rsidRDefault="003D6CC1" w:rsidP="00447B25">
      <w:pPr>
        <w:pStyle w:val="ListParagraph"/>
        <w:ind w:left="690"/>
        <w:jc w:val="both"/>
        <w:rPr>
          <w:rFonts w:ascii="Times New Roman" w:hAnsi="Times New Roman"/>
          <w:b/>
          <w:sz w:val="16"/>
          <w:szCs w:val="16"/>
        </w:rPr>
      </w:pPr>
    </w:p>
    <w:p w14:paraId="69841318" w14:textId="77777777" w:rsidR="003D6CC1" w:rsidRPr="005E31AF" w:rsidRDefault="00C82208" w:rsidP="00447B25">
      <w:pPr>
        <w:pStyle w:val="ListParagraph"/>
        <w:numPr>
          <w:ilvl w:val="0"/>
          <w:numId w:val="2"/>
        </w:numPr>
        <w:jc w:val="both"/>
        <w:rPr>
          <w:rFonts w:ascii="Times New Roman" w:hAnsi="Times New Roman"/>
          <w:b/>
          <w:sz w:val="21"/>
          <w:szCs w:val="21"/>
        </w:rPr>
      </w:pPr>
      <w:r w:rsidRPr="005E31AF">
        <w:rPr>
          <w:rFonts w:ascii="Times New Roman" w:hAnsi="Times New Roman"/>
          <w:b/>
          <w:sz w:val="21"/>
          <w:szCs w:val="21"/>
        </w:rPr>
        <w:t>ROLL CALL/DETERMINE QUORUM.</w:t>
      </w:r>
    </w:p>
    <w:p w14:paraId="0ADD7B34" w14:textId="77777777" w:rsidR="003D6CC1" w:rsidRPr="00505D67" w:rsidRDefault="003D6CC1" w:rsidP="00447B25">
      <w:pPr>
        <w:jc w:val="both"/>
        <w:rPr>
          <w:rFonts w:ascii="Times New Roman" w:hAnsi="Times New Roman"/>
          <w:b/>
          <w:sz w:val="16"/>
          <w:szCs w:val="16"/>
        </w:rPr>
      </w:pPr>
    </w:p>
    <w:p w14:paraId="6DCC3A8D" w14:textId="77777777" w:rsidR="003D6CC1" w:rsidRPr="005E31AF" w:rsidRDefault="00C82208" w:rsidP="00447B25">
      <w:pPr>
        <w:pStyle w:val="ListParagraph"/>
        <w:numPr>
          <w:ilvl w:val="0"/>
          <w:numId w:val="2"/>
        </w:numPr>
        <w:jc w:val="both"/>
        <w:rPr>
          <w:rFonts w:ascii="Times New Roman" w:hAnsi="Times New Roman"/>
          <w:b/>
          <w:sz w:val="21"/>
          <w:szCs w:val="21"/>
        </w:rPr>
      </w:pPr>
      <w:r w:rsidRPr="005E31AF">
        <w:rPr>
          <w:rFonts w:ascii="Times New Roman" w:hAnsi="Times New Roman"/>
          <w:b/>
          <w:sz w:val="21"/>
          <w:szCs w:val="21"/>
        </w:rPr>
        <w:t>ANNOUNCEMENTS.</w:t>
      </w:r>
    </w:p>
    <w:p w14:paraId="4EEF2A0F" w14:textId="77777777" w:rsidR="00101483" w:rsidRPr="00505D67" w:rsidRDefault="00101483" w:rsidP="00447B25">
      <w:pPr>
        <w:jc w:val="both"/>
        <w:rPr>
          <w:rFonts w:ascii="Times New Roman" w:hAnsi="Times New Roman"/>
          <w:b/>
          <w:sz w:val="16"/>
          <w:szCs w:val="16"/>
        </w:rPr>
      </w:pPr>
    </w:p>
    <w:p w14:paraId="482D5E96" w14:textId="77777777" w:rsidR="003D6CC1" w:rsidRPr="005E31AF" w:rsidRDefault="00C82208" w:rsidP="00447B25">
      <w:pPr>
        <w:pStyle w:val="ListParagraph"/>
        <w:numPr>
          <w:ilvl w:val="0"/>
          <w:numId w:val="2"/>
        </w:numPr>
        <w:jc w:val="both"/>
        <w:rPr>
          <w:rFonts w:ascii="Times New Roman" w:hAnsi="Times New Roman"/>
          <w:b/>
          <w:sz w:val="21"/>
          <w:szCs w:val="21"/>
        </w:rPr>
      </w:pPr>
      <w:r w:rsidRPr="005E31AF">
        <w:rPr>
          <w:rFonts w:ascii="Times New Roman" w:hAnsi="Times New Roman"/>
          <w:b/>
          <w:sz w:val="21"/>
          <w:szCs w:val="21"/>
        </w:rPr>
        <w:t>PUBLIC COMMENTS AS THEY RELATE TO ITEMS ON AGENDA.</w:t>
      </w:r>
    </w:p>
    <w:p w14:paraId="0F9271DE" w14:textId="77777777" w:rsidR="003D6CC1" w:rsidRPr="00505D67" w:rsidRDefault="003D6CC1" w:rsidP="00447B25">
      <w:pPr>
        <w:jc w:val="both"/>
        <w:rPr>
          <w:rFonts w:ascii="Times New Roman" w:hAnsi="Times New Roman"/>
          <w:b/>
          <w:sz w:val="16"/>
          <w:szCs w:val="16"/>
        </w:rPr>
      </w:pPr>
    </w:p>
    <w:p w14:paraId="00270F2B" w14:textId="6B83BFD9" w:rsidR="00B7074D" w:rsidRPr="005E31AF" w:rsidRDefault="00C82208" w:rsidP="00B7074D">
      <w:pPr>
        <w:pStyle w:val="ListParagraph"/>
        <w:numPr>
          <w:ilvl w:val="0"/>
          <w:numId w:val="2"/>
        </w:numPr>
        <w:jc w:val="both"/>
        <w:rPr>
          <w:rFonts w:ascii="Times New Roman" w:hAnsi="Times New Roman"/>
          <w:b/>
          <w:spacing w:val="-6"/>
          <w:sz w:val="21"/>
          <w:szCs w:val="21"/>
        </w:rPr>
      </w:pPr>
      <w:r w:rsidRPr="005E31AF">
        <w:rPr>
          <w:rFonts w:ascii="Times New Roman" w:hAnsi="Times New Roman"/>
          <w:b/>
          <w:spacing w:val="-6"/>
          <w:sz w:val="21"/>
          <w:szCs w:val="21"/>
        </w:rPr>
        <w:t>APPROVE PREVIOUS MINUTES—</w:t>
      </w:r>
      <w:r w:rsidR="00084C30" w:rsidRPr="005E31AF">
        <w:rPr>
          <w:rFonts w:ascii="Times New Roman" w:hAnsi="Times New Roman"/>
          <w:b/>
          <w:spacing w:val="-6"/>
          <w:sz w:val="21"/>
          <w:szCs w:val="21"/>
        </w:rPr>
        <w:t>REGULAR</w:t>
      </w:r>
      <w:r w:rsidR="00B7130B" w:rsidRPr="005E31AF">
        <w:rPr>
          <w:rFonts w:ascii="Times New Roman" w:hAnsi="Times New Roman"/>
          <w:b/>
          <w:spacing w:val="-6"/>
          <w:sz w:val="21"/>
          <w:szCs w:val="21"/>
        </w:rPr>
        <w:t xml:space="preserve"> MEETING </w:t>
      </w:r>
      <w:r w:rsidR="005E31AF" w:rsidRPr="005E31AF">
        <w:rPr>
          <w:rFonts w:ascii="Times New Roman" w:hAnsi="Times New Roman"/>
          <w:b/>
          <w:spacing w:val="-6"/>
          <w:sz w:val="21"/>
          <w:szCs w:val="21"/>
        </w:rPr>
        <w:t>FEBRUARY 11</w:t>
      </w:r>
      <w:r w:rsidR="00F5441B" w:rsidRPr="005E31AF">
        <w:rPr>
          <w:rFonts w:ascii="Times New Roman" w:hAnsi="Times New Roman"/>
          <w:b/>
          <w:spacing w:val="-6"/>
          <w:sz w:val="21"/>
          <w:szCs w:val="21"/>
        </w:rPr>
        <w:t>,</w:t>
      </w:r>
      <w:r w:rsidR="00732344" w:rsidRPr="005E31AF">
        <w:rPr>
          <w:rFonts w:ascii="Times New Roman" w:hAnsi="Times New Roman"/>
          <w:b/>
          <w:spacing w:val="-6"/>
          <w:sz w:val="21"/>
          <w:szCs w:val="21"/>
        </w:rPr>
        <w:t xml:space="preserve"> 202</w:t>
      </w:r>
      <w:r w:rsidR="00F5441B" w:rsidRPr="005E31AF">
        <w:rPr>
          <w:rFonts w:ascii="Times New Roman" w:hAnsi="Times New Roman"/>
          <w:b/>
          <w:spacing w:val="-6"/>
          <w:sz w:val="21"/>
          <w:szCs w:val="21"/>
        </w:rPr>
        <w:t>1</w:t>
      </w:r>
      <w:r w:rsidR="009201B9" w:rsidRPr="005E31AF">
        <w:rPr>
          <w:rFonts w:ascii="Times New Roman" w:hAnsi="Times New Roman"/>
          <w:b/>
          <w:spacing w:val="-6"/>
          <w:sz w:val="21"/>
          <w:szCs w:val="21"/>
        </w:rPr>
        <w:t>.</w:t>
      </w:r>
      <w:r w:rsidR="00BA30C4" w:rsidRPr="005E31AF">
        <w:rPr>
          <w:rFonts w:ascii="Times New Roman" w:hAnsi="Times New Roman"/>
          <w:b/>
          <w:spacing w:val="-6"/>
          <w:sz w:val="21"/>
          <w:szCs w:val="21"/>
        </w:rPr>
        <w:t xml:space="preserve"> </w:t>
      </w:r>
    </w:p>
    <w:p w14:paraId="647BAB25" w14:textId="77777777" w:rsidR="00B7074D" w:rsidRPr="00505D67" w:rsidRDefault="00B7074D" w:rsidP="00B7074D">
      <w:pPr>
        <w:pStyle w:val="ListParagraph"/>
        <w:ind w:left="360"/>
        <w:jc w:val="both"/>
        <w:rPr>
          <w:rFonts w:ascii="Times New Roman" w:hAnsi="Times New Roman"/>
          <w:b/>
          <w:sz w:val="16"/>
          <w:szCs w:val="16"/>
        </w:rPr>
      </w:pPr>
    </w:p>
    <w:p w14:paraId="35011F22" w14:textId="53FA9A59" w:rsidR="001269A2" w:rsidRPr="005E31AF" w:rsidRDefault="004D3537" w:rsidP="008A139E">
      <w:pPr>
        <w:pStyle w:val="ListParagraph"/>
        <w:numPr>
          <w:ilvl w:val="0"/>
          <w:numId w:val="2"/>
        </w:numPr>
        <w:jc w:val="both"/>
        <w:rPr>
          <w:rFonts w:ascii="Times New Roman" w:hAnsi="Times New Roman"/>
          <w:b/>
          <w:spacing w:val="-7"/>
          <w:sz w:val="21"/>
          <w:szCs w:val="21"/>
        </w:rPr>
      </w:pPr>
      <w:r w:rsidRPr="005E31AF">
        <w:rPr>
          <w:rFonts w:ascii="Times New Roman" w:hAnsi="Times New Roman"/>
          <w:b/>
          <w:spacing w:val="-7"/>
          <w:sz w:val="21"/>
          <w:szCs w:val="21"/>
        </w:rPr>
        <w:t xml:space="preserve">FINANCE COMMITTEE REPORT—RESOLUTION </w:t>
      </w:r>
      <w:r w:rsidR="00732344" w:rsidRPr="005E31AF">
        <w:rPr>
          <w:rFonts w:ascii="Times New Roman" w:hAnsi="Times New Roman"/>
          <w:b/>
          <w:spacing w:val="-7"/>
          <w:sz w:val="21"/>
          <w:szCs w:val="21"/>
        </w:rPr>
        <w:t>2</w:t>
      </w:r>
      <w:r w:rsidR="009201B9" w:rsidRPr="005E31AF">
        <w:rPr>
          <w:rFonts w:ascii="Times New Roman" w:hAnsi="Times New Roman"/>
          <w:b/>
          <w:spacing w:val="-7"/>
          <w:sz w:val="21"/>
          <w:szCs w:val="21"/>
        </w:rPr>
        <w:t>1</w:t>
      </w:r>
      <w:r w:rsidR="00732344" w:rsidRPr="005E31AF">
        <w:rPr>
          <w:rFonts w:ascii="Times New Roman" w:hAnsi="Times New Roman"/>
          <w:b/>
          <w:spacing w:val="-7"/>
          <w:sz w:val="21"/>
          <w:szCs w:val="21"/>
        </w:rPr>
        <w:t>-19</w:t>
      </w:r>
      <w:r w:rsidR="005E31AF" w:rsidRPr="005E31AF">
        <w:rPr>
          <w:rFonts w:ascii="Times New Roman" w:hAnsi="Times New Roman"/>
          <w:b/>
          <w:spacing w:val="-7"/>
          <w:sz w:val="21"/>
          <w:szCs w:val="21"/>
        </w:rPr>
        <w:t>43</w:t>
      </w:r>
      <w:r w:rsidRPr="005E31AF">
        <w:rPr>
          <w:rFonts w:ascii="Times New Roman" w:hAnsi="Times New Roman"/>
          <w:b/>
          <w:spacing w:val="-7"/>
          <w:sz w:val="21"/>
          <w:szCs w:val="21"/>
        </w:rPr>
        <w:t xml:space="preserve">—BILLS AND CLAIMS FOR THE MONTH </w:t>
      </w:r>
      <w:r w:rsidR="005E31AF" w:rsidRPr="005E31AF">
        <w:rPr>
          <w:rFonts w:ascii="Times New Roman" w:hAnsi="Times New Roman"/>
          <w:b/>
          <w:spacing w:val="-7"/>
          <w:sz w:val="21"/>
          <w:szCs w:val="21"/>
        </w:rPr>
        <w:t>FEBRUARY</w:t>
      </w:r>
      <w:r w:rsidR="00083F05" w:rsidRPr="005E31AF">
        <w:rPr>
          <w:rFonts w:ascii="Times New Roman" w:hAnsi="Times New Roman"/>
          <w:b/>
          <w:spacing w:val="-7"/>
          <w:sz w:val="21"/>
          <w:szCs w:val="21"/>
        </w:rPr>
        <w:t xml:space="preserve"> 2021</w:t>
      </w:r>
      <w:r w:rsidR="00305FB9" w:rsidRPr="005E31AF">
        <w:rPr>
          <w:rFonts w:ascii="Times New Roman" w:hAnsi="Times New Roman"/>
          <w:b/>
          <w:spacing w:val="-7"/>
          <w:sz w:val="21"/>
          <w:szCs w:val="21"/>
        </w:rPr>
        <w:t>.</w:t>
      </w:r>
    </w:p>
    <w:p w14:paraId="3EE51BE1" w14:textId="77777777" w:rsidR="002817AB" w:rsidRPr="00505D67" w:rsidRDefault="002817AB" w:rsidP="002817AB">
      <w:pPr>
        <w:pStyle w:val="ListParagraph"/>
        <w:rPr>
          <w:rFonts w:ascii="Times New Roman" w:hAnsi="Times New Roman"/>
          <w:b/>
          <w:spacing w:val="-7"/>
          <w:sz w:val="16"/>
          <w:szCs w:val="16"/>
        </w:rPr>
      </w:pPr>
    </w:p>
    <w:p w14:paraId="7E73E354" w14:textId="31ACD280" w:rsidR="002817AB" w:rsidRPr="00842118" w:rsidRDefault="002817AB" w:rsidP="008A139E">
      <w:pPr>
        <w:pStyle w:val="ListParagraph"/>
        <w:numPr>
          <w:ilvl w:val="0"/>
          <w:numId w:val="2"/>
        </w:numPr>
        <w:jc w:val="both"/>
        <w:rPr>
          <w:rFonts w:ascii="Times New Roman" w:hAnsi="Times New Roman"/>
          <w:b/>
          <w:color w:val="000000" w:themeColor="text1"/>
          <w:spacing w:val="-7"/>
          <w:sz w:val="21"/>
          <w:szCs w:val="21"/>
        </w:rPr>
      </w:pPr>
      <w:r w:rsidRPr="00842118">
        <w:rPr>
          <w:rFonts w:ascii="Times New Roman" w:hAnsi="Times New Roman"/>
          <w:b/>
          <w:color w:val="000000" w:themeColor="text1"/>
          <w:spacing w:val="-7"/>
          <w:sz w:val="21"/>
          <w:szCs w:val="21"/>
        </w:rPr>
        <w:t xml:space="preserve">REVENUE AND EXPENSE REPORT, </w:t>
      </w:r>
      <w:r w:rsidR="00842118" w:rsidRPr="00842118">
        <w:rPr>
          <w:rFonts w:ascii="Times New Roman" w:hAnsi="Times New Roman"/>
          <w:b/>
          <w:color w:val="000000" w:themeColor="text1"/>
          <w:spacing w:val="-7"/>
          <w:sz w:val="21"/>
          <w:szCs w:val="21"/>
        </w:rPr>
        <w:t>DECEMBER</w:t>
      </w:r>
      <w:r w:rsidRPr="00842118">
        <w:rPr>
          <w:rFonts w:ascii="Times New Roman" w:hAnsi="Times New Roman"/>
          <w:b/>
          <w:color w:val="000000" w:themeColor="text1"/>
          <w:spacing w:val="-7"/>
          <w:sz w:val="21"/>
          <w:szCs w:val="21"/>
        </w:rPr>
        <w:t xml:space="preserve"> 2020.</w:t>
      </w:r>
    </w:p>
    <w:p w14:paraId="5E59EEA5" w14:textId="77777777" w:rsidR="007661D4" w:rsidRPr="00505D67" w:rsidRDefault="007661D4" w:rsidP="007661D4">
      <w:pPr>
        <w:pStyle w:val="ListParagraph"/>
        <w:rPr>
          <w:rFonts w:ascii="Times New Roman" w:hAnsi="Times New Roman"/>
          <w:b/>
          <w:spacing w:val="-7"/>
          <w:sz w:val="16"/>
          <w:szCs w:val="16"/>
        </w:rPr>
      </w:pPr>
    </w:p>
    <w:p w14:paraId="2FFAE5DB" w14:textId="12A3D749" w:rsidR="005E31AF" w:rsidRPr="005E31AF" w:rsidRDefault="005E31AF" w:rsidP="00083F05">
      <w:pPr>
        <w:pStyle w:val="ListParagraph"/>
        <w:numPr>
          <w:ilvl w:val="0"/>
          <w:numId w:val="2"/>
        </w:numPr>
        <w:jc w:val="both"/>
        <w:rPr>
          <w:rFonts w:ascii="Times New Roman" w:hAnsi="Times New Roman"/>
          <w:b/>
          <w:spacing w:val="-7"/>
          <w:sz w:val="21"/>
          <w:szCs w:val="21"/>
        </w:rPr>
      </w:pPr>
      <w:r w:rsidRPr="005E31AF">
        <w:rPr>
          <w:rFonts w:ascii="Times New Roman" w:hAnsi="Times New Roman"/>
          <w:b/>
          <w:spacing w:val="-7"/>
          <w:sz w:val="21"/>
          <w:szCs w:val="21"/>
        </w:rPr>
        <w:t>TAMIKA FARRELL—BROADBAND INTERNET, LOUISIANA CONNECTED MUNICIPAL BROADBAND.</w:t>
      </w:r>
    </w:p>
    <w:p w14:paraId="75DB93FF" w14:textId="77777777" w:rsidR="005E31AF" w:rsidRPr="00505D67" w:rsidRDefault="005E31AF" w:rsidP="005E31AF">
      <w:pPr>
        <w:pStyle w:val="ListParagraph"/>
        <w:rPr>
          <w:rFonts w:ascii="Times New Roman" w:hAnsi="Times New Roman"/>
          <w:b/>
          <w:spacing w:val="-7"/>
          <w:sz w:val="16"/>
          <w:szCs w:val="16"/>
        </w:rPr>
      </w:pPr>
    </w:p>
    <w:p w14:paraId="7BD23D26" w14:textId="5DADCBFE" w:rsidR="005E31AF" w:rsidRDefault="005E31AF" w:rsidP="005E31AF">
      <w:pPr>
        <w:pStyle w:val="ListParagraph"/>
        <w:numPr>
          <w:ilvl w:val="0"/>
          <w:numId w:val="2"/>
        </w:numPr>
        <w:jc w:val="both"/>
        <w:rPr>
          <w:rFonts w:ascii="Times New Roman" w:hAnsi="Times New Roman"/>
          <w:b/>
          <w:spacing w:val="-7"/>
          <w:sz w:val="21"/>
          <w:szCs w:val="21"/>
        </w:rPr>
      </w:pPr>
      <w:r w:rsidRPr="005E31AF">
        <w:rPr>
          <w:rFonts w:ascii="Times New Roman" w:hAnsi="Times New Roman"/>
          <w:b/>
          <w:spacing w:val="-7"/>
          <w:sz w:val="21"/>
          <w:szCs w:val="21"/>
        </w:rPr>
        <w:t>MARY HAWKINS—STREETS.</w:t>
      </w:r>
    </w:p>
    <w:p w14:paraId="5F26521B" w14:textId="77777777" w:rsidR="00AF5161" w:rsidRPr="00505D67" w:rsidRDefault="00AF5161" w:rsidP="00AF5161">
      <w:pPr>
        <w:pStyle w:val="ListParagraph"/>
        <w:rPr>
          <w:rFonts w:ascii="Times New Roman" w:hAnsi="Times New Roman"/>
          <w:b/>
          <w:spacing w:val="-7"/>
          <w:sz w:val="16"/>
          <w:szCs w:val="16"/>
        </w:rPr>
      </w:pPr>
    </w:p>
    <w:p w14:paraId="6F77B9F8" w14:textId="172FAC5E" w:rsidR="00AF5161" w:rsidRPr="005E31AF" w:rsidRDefault="00AF5161" w:rsidP="005E31AF">
      <w:pPr>
        <w:pStyle w:val="ListParagraph"/>
        <w:numPr>
          <w:ilvl w:val="0"/>
          <w:numId w:val="2"/>
        </w:numPr>
        <w:jc w:val="both"/>
        <w:rPr>
          <w:rFonts w:ascii="Times New Roman" w:hAnsi="Times New Roman"/>
          <w:b/>
          <w:spacing w:val="-7"/>
          <w:sz w:val="21"/>
          <w:szCs w:val="21"/>
        </w:rPr>
      </w:pPr>
      <w:r>
        <w:rPr>
          <w:rFonts w:ascii="Times New Roman" w:hAnsi="Times New Roman"/>
          <w:b/>
          <w:spacing w:val="-7"/>
          <w:sz w:val="21"/>
          <w:szCs w:val="21"/>
        </w:rPr>
        <w:t>MARK MOORE—OPEN PARKS FOR KIDS.</w:t>
      </w:r>
    </w:p>
    <w:p w14:paraId="7D7E92CA" w14:textId="77777777" w:rsidR="005E31AF" w:rsidRPr="005E31AF" w:rsidRDefault="005E31AF" w:rsidP="005E31AF">
      <w:pPr>
        <w:pStyle w:val="ListParagraph"/>
        <w:ind w:left="360"/>
        <w:jc w:val="both"/>
        <w:rPr>
          <w:rFonts w:ascii="Times New Roman" w:hAnsi="Times New Roman"/>
          <w:b/>
          <w:spacing w:val="-7"/>
          <w:sz w:val="21"/>
          <w:szCs w:val="21"/>
        </w:rPr>
      </w:pPr>
    </w:p>
    <w:p w14:paraId="5ADBEC07" w14:textId="1AF4634C" w:rsidR="00024537" w:rsidRPr="00AF5161" w:rsidRDefault="00B43BF7" w:rsidP="00024537">
      <w:pPr>
        <w:pStyle w:val="ListParagraph"/>
        <w:numPr>
          <w:ilvl w:val="0"/>
          <w:numId w:val="2"/>
        </w:numPr>
        <w:jc w:val="both"/>
        <w:rPr>
          <w:rFonts w:ascii="Times New Roman" w:hAnsi="Times New Roman"/>
          <w:b/>
          <w:spacing w:val="-7"/>
          <w:sz w:val="21"/>
          <w:szCs w:val="21"/>
        </w:rPr>
      </w:pPr>
      <w:r w:rsidRPr="005E31AF">
        <w:rPr>
          <w:rFonts w:ascii="Times New Roman" w:hAnsi="Times New Roman"/>
          <w:b/>
          <w:sz w:val="21"/>
          <w:szCs w:val="21"/>
        </w:rPr>
        <w:t xml:space="preserve">RESOLUTION </w:t>
      </w:r>
      <w:r w:rsidR="0052685A" w:rsidRPr="005E31AF">
        <w:rPr>
          <w:rFonts w:ascii="Times New Roman" w:hAnsi="Times New Roman"/>
          <w:b/>
          <w:sz w:val="21"/>
          <w:szCs w:val="21"/>
        </w:rPr>
        <w:t>21-19</w:t>
      </w:r>
      <w:r w:rsidR="00670563" w:rsidRPr="005E31AF">
        <w:rPr>
          <w:rFonts w:ascii="Times New Roman" w:hAnsi="Times New Roman"/>
          <w:b/>
          <w:sz w:val="21"/>
          <w:szCs w:val="21"/>
        </w:rPr>
        <w:t>42</w:t>
      </w:r>
      <w:r w:rsidRPr="005E31AF">
        <w:rPr>
          <w:rFonts w:ascii="Times New Roman" w:hAnsi="Times New Roman"/>
          <w:b/>
          <w:sz w:val="21"/>
          <w:szCs w:val="21"/>
        </w:rPr>
        <w:t>—A</w:t>
      </w:r>
      <w:r w:rsidR="001B7D60" w:rsidRPr="005E31AF">
        <w:rPr>
          <w:rFonts w:ascii="Times New Roman" w:hAnsi="Times New Roman"/>
          <w:b/>
          <w:sz w:val="21"/>
          <w:szCs w:val="21"/>
        </w:rPr>
        <w:t xml:space="preserve">MENDING </w:t>
      </w:r>
      <w:r w:rsidRPr="005E31AF">
        <w:rPr>
          <w:rFonts w:ascii="Times New Roman" w:hAnsi="Times New Roman"/>
          <w:b/>
          <w:sz w:val="21"/>
          <w:szCs w:val="21"/>
        </w:rPr>
        <w:t>RESOLUTION</w:t>
      </w:r>
      <w:r w:rsidR="001B7D60" w:rsidRPr="005E31AF">
        <w:rPr>
          <w:rFonts w:ascii="Times New Roman" w:hAnsi="Times New Roman"/>
          <w:b/>
          <w:sz w:val="21"/>
          <w:szCs w:val="21"/>
        </w:rPr>
        <w:t xml:space="preserve"> 19-1842</w:t>
      </w:r>
      <w:r w:rsidRPr="005E31AF">
        <w:rPr>
          <w:rFonts w:ascii="Times New Roman" w:hAnsi="Times New Roman"/>
          <w:b/>
          <w:sz w:val="21"/>
          <w:szCs w:val="21"/>
        </w:rPr>
        <w:t xml:space="preserve"> </w:t>
      </w:r>
      <w:r w:rsidR="001B7D60" w:rsidRPr="005E31AF">
        <w:rPr>
          <w:rFonts w:ascii="Times New Roman" w:hAnsi="Times New Roman"/>
          <w:b/>
          <w:sz w:val="21"/>
          <w:szCs w:val="21"/>
        </w:rPr>
        <w:t xml:space="preserve">APPROVING </w:t>
      </w:r>
      <w:r w:rsidR="0036156E" w:rsidRPr="005E31AF">
        <w:rPr>
          <w:rFonts w:ascii="Times New Roman" w:hAnsi="Times New Roman"/>
          <w:b/>
          <w:sz w:val="21"/>
          <w:szCs w:val="21"/>
        </w:rPr>
        <w:t>THE APPROXIMATE 47 ACRES OF UNDEV</w:t>
      </w:r>
      <w:r w:rsidR="001B7D60" w:rsidRPr="005E31AF">
        <w:rPr>
          <w:rFonts w:ascii="Times New Roman" w:hAnsi="Times New Roman"/>
          <w:b/>
          <w:sz w:val="21"/>
          <w:szCs w:val="21"/>
        </w:rPr>
        <w:t>E</w:t>
      </w:r>
      <w:r w:rsidR="0036156E" w:rsidRPr="005E31AF">
        <w:rPr>
          <w:rFonts w:ascii="Times New Roman" w:hAnsi="Times New Roman"/>
          <w:b/>
          <w:sz w:val="21"/>
          <w:szCs w:val="21"/>
        </w:rPr>
        <w:t>LOPED LAND LOCATED WEST OF MARTIN LUTHER KING NORTH BETWEEN HAMILTON AVENUE, SHADY OAKS STREET AND HAYNES AVENUE</w:t>
      </w:r>
      <w:r w:rsidR="001B7D60" w:rsidRPr="005E31AF">
        <w:rPr>
          <w:rFonts w:ascii="Times New Roman" w:hAnsi="Times New Roman"/>
          <w:b/>
          <w:sz w:val="21"/>
          <w:szCs w:val="21"/>
        </w:rPr>
        <w:t xml:space="preserve"> </w:t>
      </w:r>
      <w:r w:rsidR="0036156E" w:rsidRPr="005E31AF">
        <w:rPr>
          <w:rFonts w:ascii="Times New Roman" w:hAnsi="Times New Roman"/>
          <w:b/>
          <w:sz w:val="21"/>
          <w:szCs w:val="21"/>
        </w:rPr>
        <w:t>AS A PLANNED DEVELOPMENT TO INCLUDE A TRACT OF LAND DESIGNATED FOR LIGHT INDUSTRIAL USE.</w:t>
      </w:r>
      <w:r w:rsidRPr="005E31AF">
        <w:rPr>
          <w:rFonts w:ascii="Times New Roman" w:hAnsi="Times New Roman"/>
          <w:b/>
          <w:sz w:val="21"/>
          <w:szCs w:val="21"/>
        </w:rPr>
        <w:t xml:space="preserve"> </w:t>
      </w:r>
    </w:p>
    <w:p w14:paraId="7E522433" w14:textId="77777777" w:rsidR="00AF5161" w:rsidRPr="00505D67" w:rsidRDefault="00AF5161" w:rsidP="00AF5161">
      <w:pPr>
        <w:pStyle w:val="ListParagraph"/>
        <w:rPr>
          <w:rFonts w:ascii="Times New Roman" w:hAnsi="Times New Roman"/>
          <w:b/>
          <w:spacing w:val="-7"/>
          <w:sz w:val="16"/>
          <w:szCs w:val="16"/>
        </w:rPr>
      </w:pPr>
    </w:p>
    <w:p w14:paraId="2C922996" w14:textId="675C9562" w:rsidR="00AF5161" w:rsidRDefault="00AF5161" w:rsidP="00024537">
      <w:pPr>
        <w:pStyle w:val="ListParagraph"/>
        <w:numPr>
          <w:ilvl w:val="0"/>
          <w:numId w:val="2"/>
        </w:numPr>
        <w:jc w:val="both"/>
        <w:rPr>
          <w:rFonts w:ascii="Times New Roman" w:hAnsi="Times New Roman"/>
          <w:b/>
          <w:spacing w:val="-7"/>
          <w:sz w:val="21"/>
          <w:szCs w:val="21"/>
        </w:rPr>
      </w:pPr>
      <w:r>
        <w:rPr>
          <w:rFonts w:ascii="Times New Roman" w:hAnsi="Times New Roman"/>
          <w:b/>
          <w:spacing w:val="-7"/>
          <w:sz w:val="21"/>
          <w:szCs w:val="21"/>
        </w:rPr>
        <w:t>RESOLUTION 21-1944—AUTHORIZING THE MAYOR, ACTING IN THE NAME AND STEAD OF THE CITY OF BASTROP, TO ENTER INTO AN AGREEMENT WITH LOUISIANA DEPARTMENT OF TRANSPORTATION AND DEVELOPMENT (LADOTD) TO PARTICIPATE IN THE LPA PILOT PROGRAM FOR THE LOCAL PUBLIC AGENCY DOCUMENTED TRANSPORTATION PLANNING PROCESS PROJECT FOR A FEASIBILITY S</w:t>
      </w:r>
      <w:r w:rsidR="003468A0">
        <w:rPr>
          <w:rFonts w:ascii="Times New Roman" w:hAnsi="Times New Roman"/>
          <w:b/>
          <w:spacing w:val="-7"/>
          <w:sz w:val="21"/>
          <w:szCs w:val="21"/>
        </w:rPr>
        <w:t>TU</w:t>
      </w:r>
      <w:r>
        <w:rPr>
          <w:rFonts w:ascii="Times New Roman" w:hAnsi="Times New Roman"/>
          <w:b/>
          <w:spacing w:val="-7"/>
          <w:sz w:val="21"/>
          <w:szCs w:val="21"/>
        </w:rPr>
        <w:t>DY ON STREETS IN THE CITY OF BASTROP.</w:t>
      </w:r>
    </w:p>
    <w:p w14:paraId="7E047652" w14:textId="77777777" w:rsidR="00AF5161" w:rsidRPr="00505D67" w:rsidRDefault="00AF5161" w:rsidP="00AF5161">
      <w:pPr>
        <w:pStyle w:val="ListParagraph"/>
        <w:rPr>
          <w:rFonts w:ascii="Times New Roman" w:hAnsi="Times New Roman"/>
          <w:b/>
          <w:spacing w:val="-7"/>
          <w:sz w:val="16"/>
          <w:szCs w:val="16"/>
        </w:rPr>
      </w:pPr>
    </w:p>
    <w:p w14:paraId="0BEC2998" w14:textId="293DB9FB" w:rsidR="00AF5161" w:rsidRPr="005E31AF" w:rsidRDefault="00AF5161" w:rsidP="00024537">
      <w:pPr>
        <w:pStyle w:val="ListParagraph"/>
        <w:numPr>
          <w:ilvl w:val="0"/>
          <w:numId w:val="2"/>
        </w:numPr>
        <w:jc w:val="both"/>
        <w:rPr>
          <w:rFonts w:ascii="Times New Roman" w:hAnsi="Times New Roman"/>
          <w:b/>
          <w:spacing w:val="-7"/>
          <w:sz w:val="21"/>
          <w:szCs w:val="21"/>
        </w:rPr>
      </w:pPr>
      <w:r>
        <w:rPr>
          <w:rFonts w:ascii="Times New Roman" w:hAnsi="Times New Roman"/>
          <w:b/>
          <w:spacing w:val="-7"/>
          <w:sz w:val="21"/>
          <w:szCs w:val="21"/>
        </w:rPr>
        <w:t xml:space="preserve">RESOLUTION 21-1945—AUTHORIZING THE MAYOR TO MAKE A GRANT APPLICATION THROUGH RURAL DEVELOPMENT, UNITED STATES DEPARTMENT OF AGRICULTURE FOR FUNDING TO REPAIR THE OLD DITTO BUILDING TO HELP GROW </w:t>
      </w:r>
      <w:r w:rsidR="009D6F26">
        <w:rPr>
          <w:rFonts w:ascii="Times New Roman" w:hAnsi="Times New Roman"/>
          <w:b/>
          <w:spacing w:val="-7"/>
          <w:sz w:val="21"/>
          <w:szCs w:val="21"/>
        </w:rPr>
        <w:t>A</w:t>
      </w:r>
      <w:r>
        <w:rPr>
          <w:rFonts w:ascii="Times New Roman" w:hAnsi="Times New Roman"/>
          <w:b/>
          <w:spacing w:val="-7"/>
          <w:sz w:val="21"/>
          <w:szCs w:val="21"/>
        </w:rPr>
        <w:t>GRICULTURE BUSINESSES BY EXPANDING OPERATIONS, MARKETS AND CUSTOMER BASE, CREATING JOBS, AND INCREASING THE PRODUCER’S PRODUCTS.</w:t>
      </w:r>
    </w:p>
    <w:p w14:paraId="056A41FA" w14:textId="77777777" w:rsidR="00024537" w:rsidRPr="00505D67" w:rsidRDefault="00024537" w:rsidP="00024537">
      <w:pPr>
        <w:pStyle w:val="ListParagraph"/>
        <w:rPr>
          <w:rFonts w:ascii="Times New Roman" w:hAnsi="Times New Roman"/>
          <w:b/>
          <w:spacing w:val="-7"/>
          <w:sz w:val="16"/>
          <w:szCs w:val="16"/>
        </w:rPr>
      </w:pPr>
    </w:p>
    <w:p w14:paraId="2F465893" w14:textId="64952DC0" w:rsidR="00C21401" w:rsidRDefault="00024537" w:rsidP="00C21401">
      <w:pPr>
        <w:pStyle w:val="ListParagraph"/>
        <w:numPr>
          <w:ilvl w:val="0"/>
          <w:numId w:val="2"/>
        </w:numPr>
        <w:jc w:val="both"/>
        <w:rPr>
          <w:rFonts w:ascii="Times New Roman" w:hAnsi="Times New Roman"/>
          <w:b/>
          <w:spacing w:val="-7"/>
          <w:sz w:val="21"/>
          <w:szCs w:val="21"/>
        </w:rPr>
      </w:pPr>
      <w:r w:rsidRPr="005E31AF">
        <w:rPr>
          <w:rFonts w:ascii="Times New Roman" w:hAnsi="Times New Roman"/>
          <w:b/>
          <w:spacing w:val="-7"/>
          <w:sz w:val="21"/>
          <w:szCs w:val="21"/>
        </w:rPr>
        <w:t>DISCUSSION/ACTION – PERMISSION TO PURCHASE (1) ABI FORCE Z23SLT “LASER READY” WITH TWEELS.</w:t>
      </w:r>
    </w:p>
    <w:p w14:paraId="56241FCB" w14:textId="77777777" w:rsidR="007F17DE" w:rsidRPr="007F17DE" w:rsidRDefault="007F17DE" w:rsidP="007F17DE">
      <w:pPr>
        <w:pStyle w:val="ListParagraph"/>
        <w:rPr>
          <w:rFonts w:ascii="Times New Roman" w:hAnsi="Times New Roman"/>
          <w:b/>
          <w:spacing w:val="-7"/>
          <w:sz w:val="21"/>
          <w:szCs w:val="21"/>
        </w:rPr>
      </w:pPr>
    </w:p>
    <w:p w14:paraId="4A08FECF" w14:textId="25CFE3A3" w:rsidR="007F17DE" w:rsidRDefault="007F17DE" w:rsidP="00C21401">
      <w:pPr>
        <w:pStyle w:val="ListParagraph"/>
        <w:numPr>
          <w:ilvl w:val="0"/>
          <w:numId w:val="2"/>
        </w:numPr>
        <w:jc w:val="both"/>
        <w:rPr>
          <w:rFonts w:ascii="Times New Roman" w:hAnsi="Times New Roman"/>
          <w:b/>
          <w:spacing w:val="-7"/>
          <w:sz w:val="21"/>
          <w:szCs w:val="21"/>
        </w:rPr>
      </w:pPr>
      <w:r>
        <w:rPr>
          <w:rFonts w:ascii="Times New Roman" w:hAnsi="Times New Roman"/>
          <w:b/>
        </w:rPr>
        <w:t>APPOINT</w:t>
      </w:r>
      <w:r>
        <w:rPr>
          <w:rFonts w:ascii="Times New Roman" w:hAnsi="Times New Roman"/>
          <w:b/>
        </w:rPr>
        <w:t>MENT OF</w:t>
      </w:r>
      <w:r>
        <w:rPr>
          <w:rFonts w:ascii="Times New Roman" w:hAnsi="Times New Roman"/>
          <w:b/>
        </w:rPr>
        <w:t xml:space="preserve"> INTERIM POLICE CHIEF</w:t>
      </w:r>
      <w:r>
        <w:rPr>
          <w:rFonts w:ascii="Times New Roman" w:hAnsi="Times New Roman"/>
          <w:b/>
        </w:rPr>
        <w:t>.</w:t>
      </w:r>
    </w:p>
    <w:p w14:paraId="775A38F2" w14:textId="77777777" w:rsidR="00842118" w:rsidRPr="00505D67" w:rsidRDefault="00842118" w:rsidP="00842118">
      <w:pPr>
        <w:pStyle w:val="ListParagraph"/>
        <w:rPr>
          <w:rFonts w:ascii="Times New Roman" w:hAnsi="Times New Roman"/>
          <w:b/>
          <w:spacing w:val="-7"/>
          <w:sz w:val="16"/>
          <w:szCs w:val="16"/>
        </w:rPr>
      </w:pPr>
    </w:p>
    <w:p w14:paraId="7B0B30C0" w14:textId="10E5CB85" w:rsidR="00842118" w:rsidRDefault="00842118" w:rsidP="00C21401">
      <w:pPr>
        <w:pStyle w:val="ListParagraph"/>
        <w:numPr>
          <w:ilvl w:val="0"/>
          <w:numId w:val="2"/>
        </w:numPr>
        <w:jc w:val="both"/>
        <w:rPr>
          <w:rFonts w:ascii="Times New Roman" w:hAnsi="Times New Roman"/>
          <w:b/>
          <w:spacing w:val="-7"/>
          <w:sz w:val="21"/>
          <w:szCs w:val="21"/>
        </w:rPr>
      </w:pPr>
      <w:r>
        <w:rPr>
          <w:rFonts w:ascii="Times New Roman" w:hAnsi="Times New Roman"/>
          <w:b/>
          <w:spacing w:val="-7"/>
          <w:sz w:val="21"/>
          <w:szCs w:val="21"/>
        </w:rPr>
        <w:t>DISCUSSION/ACTION—RAISES FOR EMPLOYEES OF THE BASTROP POLICE DEPARTMENT.</w:t>
      </w:r>
    </w:p>
    <w:p w14:paraId="2C70F1DA" w14:textId="77777777" w:rsidR="00842118" w:rsidRPr="00505D67" w:rsidRDefault="00842118" w:rsidP="00842118">
      <w:pPr>
        <w:pStyle w:val="ListParagraph"/>
        <w:rPr>
          <w:rFonts w:ascii="Times New Roman" w:hAnsi="Times New Roman"/>
          <w:b/>
          <w:spacing w:val="-7"/>
          <w:sz w:val="18"/>
          <w:szCs w:val="18"/>
        </w:rPr>
      </w:pPr>
    </w:p>
    <w:p w14:paraId="5ABD54F4" w14:textId="2744BD53" w:rsidR="00842118" w:rsidRDefault="00842118" w:rsidP="00C21401">
      <w:pPr>
        <w:pStyle w:val="ListParagraph"/>
        <w:numPr>
          <w:ilvl w:val="0"/>
          <w:numId w:val="2"/>
        </w:numPr>
        <w:jc w:val="both"/>
        <w:rPr>
          <w:rFonts w:ascii="Times New Roman" w:hAnsi="Times New Roman"/>
          <w:b/>
          <w:spacing w:val="-7"/>
          <w:sz w:val="21"/>
          <w:szCs w:val="21"/>
        </w:rPr>
      </w:pPr>
      <w:r>
        <w:rPr>
          <w:rFonts w:ascii="Times New Roman" w:hAnsi="Times New Roman"/>
          <w:b/>
          <w:spacing w:val="-7"/>
          <w:sz w:val="21"/>
          <w:szCs w:val="21"/>
        </w:rPr>
        <w:t>DISCUSSION/ACTION—PERMISSION TO ADVERTISE FOR BIDS TO REPLACE ROOF AND PAINT CITY ANNEX BUILDING (DMV BUILDING).</w:t>
      </w:r>
    </w:p>
    <w:p w14:paraId="30634DD6" w14:textId="77777777" w:rsidR="00D01C17" w:rsidRPr="00505D67" w:rsidRDefault="00D01C17" w:rsidP="00D01C17">
      <w:pPr>
        <w:pStyle w:val="ListParagraph"/>
        <w:rPr>
          <w:rFonts w:ascii="Times New Roman" w:hAnsi="Times New Roman"/>
          <w:b/>
          <w:spacing w:val="-7"/>
          <w:sz w:val="16"/>
          <w:szCs w:val="16"/>
        </w:rPr>
      </w:pPr>
    </w:p>
    <w:p w14:paraId="1C77937F" w14:textId="7D6D2756" w:rsidR="002A621B" w:rsidRPr="005E31AF" w:rsidRDefault="00456AD9" w:rsidP="002473E1">
      <w:pPr>
        <w:pStyle w:val="ListParagraph"/>
        <w:numPr>
          <w:ilvl w:val="0"/>
          <w:numId w:val="2"/>
        </w:numPr>
        <w:jc w:val="both"/>
        <w:rPr>
          <w:rFonts w:ascii="Times New Roman" w:hAnsi="Times New Roman"/>
          <w:b/>
          <w:sz w:val="21"/>
          <w:szCs w:val="21"/>
        </w:rPr>
      </w:pPr>
      <w:r w:rsidRPr="005E31AF">
        <w:rPr>
          <w:rFonts w:ascii="Times New Roman" w:hAnsi="Times New Roman"/>
          <w:b/>
          <w:sz w:val="21"/>
          <w:szCs w:val="21"/>
        </w:rPr>
        <w:t>ADJOURN.</w:t>
      </w:r>
      <w:r w:rsidR="003D6CC1" w:rsidRPr="005E31AF">
        <w:rPr>
          <w:rFonts w:ascii="Times New Roman" w:hAnsi="Times New Roman"/>
          <w:b/>
          <w:sz w:val="21"/>
          <w:szCs w:val="21"/>
        </w:rPr>
        <w:tab/>
      </w:r>
      <w:r w:rsidR="000A46D4" w:rsidRPr="005E31AF">
        <w:rPr>
          <w:rFonts w:ascii="Times New Roman" w:hAnsi="Times New Roman"/>
          <w:b/>
          <w:sz w:val="21"/>
          <w:szCs w:val="21"/>
        </w:rPr>
        <w:tab/>
      </w:r>
      <w:r w:rsidR="000A46D4" w:rsidRPr="005E31AF">
        <w:rPr>
          <w:rFonts w:ascii="Times New Roman" w:hAnsi="Times New Roman"/>
          <w:b/>
          <w:sz w:val="21"/>
          <w:szCs w:val="21"/>
        </w:rPr>
        <w:tab/>
      </w:r>
      <w:r w:rsidR="000A46D4" w:rsidRPr="005E31AF">
        <w:rPr>
          <w:rFonts w:ascii="Times New Roman" w:hAnsi="Times New Roman"/>
          <w:b/>
          <w:sz w:val="21"/>
          <w:szCs w:val="21"/>
        </w:rPr>
        <w:tab/>
      </w:r>
      <w:r w:rsidR="000A46D4" w:rsidRPr="005E31AF">
        <w:rPr>
          <w:rFonts w:ascii="Times New Roman" w:hAnsi="Times New Roman"/>
          <w:b/>
          <w:sz w:val="21"/>
          <w:szCs w:val="21"/>
        </w:rPr>
        <w:tab/>
      </w:r>
      <w:r w:rsidR="000A46D4" w:rsidRPr="005E31AF">
        <w:rPr>
          <w:rFonts w:ascii="Times New Roman" w:hAnsi="Times New Roman"/>
          <w:b/>
          <w:sz w:val="21"/>
          <w:szCs w:val="21"/>
        </w:rPr>
        <w:tab/>
      </w:r>
      <w:r w:rsidR="00DB3BFA" w:rsidRPr="005E31AF">
        <w:rPr>
          <w:rFonts w:ascii="Times New Roman" w:hAnsi="Times New Roman"/>
          <w:b/>
          <w:sz w:val="21"/>
          <w:szCs w:val="21"/>
        </w:rPr>
        <w:tab/>
      </w:r>
      <w:r w:rsidR="00474B52" w:rsidRPr="005E31AF">
        <w:rPr>
          <w:rFonts w:ascii="Times New Roman" w:hAnsi="Times New Roman"/>
          <w:b/>
          <w:sz w:val="21"/>
          <w:szCs w:val="21"/>
        </w:rPr>
        <w:tab/>
      </w:r>
      <w:r w:rsidR="003234E3" w:rsidRPr="005E31AF">
        <w:rPr>
          <w:rFonts w:ascii="Times New Roman" w:hAnsi="Times New Roman"/>
          <w:b/>
          <w:sz w:val="21"/>
          <w:szCs w:val="21"/>
        </w:rPr>
        <w:t>______________</w:t>
      </w:r>
      <w:r w:rsidR="001F70B0" w:rsidRPr="005E31AF">
        <w:rPr>
          <w:rFonts w:ascii="Times New Roman" w:hAnsi="Times New Roman"/>
          <w:b/>
          <w:sz w:val="21"/>
          <w:szCs w:val="21"/>
        </w:rPr>
        <w:t>__</w:t>
      </w:r>
      <w:r w:rsidR="00742F57" w:rsidRPr="005E31AF">
        <w:rPr>
          <w:rFonts w:ascii="Times New Roman" w:hAnsi="Times New Roman"/>
          <w:b/>
          <w:sz w:val="21"/>
          <w:szCs w:val="21"/>
        </w:rPr>
        <w:t>___</w:t>
      </w:r>
      <w:r w:rsidR="001F70B0" w:rsidRPr="005E31AF">
        <w:rPr>
          <w:rFonts w:ascii="Times New Roman" w:hAnsi="Times New Roman"/>
          <w:b/>
          <w:sz w:val="21"/>
          <w:szCs w:val="21"/>
        </w:rPr>
        <w:t>________</w:t>
      </w:r>
      <w:r w:rsidR="002F36EE" w:rsidRPr="005E31AF">
        <w:rPr>
          <w:rFonts w:ascii="Times New Roman" w:hAnsi="Times New Roman"/>
          <w:b/>
          <w:sz w:val="21"/>
          <w:szCs w:val="21"/>
        </w:rPr>
        <w:t>____</w:t>
      </w:r>
      <w:r w:rsidR="001F70B0" w:rsidRPr="005E31AF">
        <w:rPr>
          <w:rFonts w:ascii="Times New Roman" w:hAnsi="Times New Roman"/>
          <w:b/>
          <w:sz w:val="21"/>
          <w:szCs w:val="21"/>
        </w:rPr>
        <w:t>_______</w:t>
      </w:r>
    </w:p>
    <w:p w14:paraId="200DEBBF" w14:textId="36538879" w:rsidR="00842118" w:rsidRPr="00554225" w:rsidRDefault="00FE77CA" w:rsidP="00554225">
      <w:pPr>
        <w:pStyle w:val="ListParagraph"/>
        <w:ind w:left="-90"/>
        <w:jc w:val="left"/>
        <w:rPr>
          <w:rFonts w:ascii="Times New Roman" w:hAnsi="Times New Roman"/>
          <w:b/>
          <w:sz w:val="21"/>
          <w:szCs w:val="21"/>
        </w:rPr>
      </w:pPr>
      <w:r w:rsidRPr="005E31AF">
        <w:rPr>
          <w:rFonts w:ascii="Times New Roman" w:hAnsi="Times New Roman"/>
          <w:b/>
          <w:sz w:val="21"/>
          <w:szCs w:val="21"/>
        </w:rPr>
        <w:tab/>
      </w:r>
      <w:r w:rsidRPr="005E31AF">
        <w:rPr>
          <w:rFonts w:ascii="Times New Roman" w:hAnsi="Times New Roman"/>
          <w:b/>
          <w:sz w:val="21"/>
          <w:szCs w:val="21"/>
        </w:rPr>
        <w:tab/>
      </w:r>
      <w:r w:rsidRPr="005E31AF">
        <w:rPr>
          <w:rFonts w:ascii="Times New Roman" w:hAnsi="Times New Roman"/>
          <w:b/>
          <w:sz w:val="21"/>
          <w:szCs w:val="21"/>
        </w:rPr>
        <w:tab/>
      </w:r>
      <w:r w:rsidRPr="005E31AF">
        <w:rPr>
          <w:rFonts w:ascii="Times New Roman" w:hAnsi="Times New Roman"/>
          <w:b/>
          <w:sz w:val="21"/>
          <w:szCs w:val="21"/>
        </w:rPr>
        <w:tab/>
      </w:r>
      <w:r w:rsidRPr="005E31AF">
        <w:rPr>
          <w:rFonts w:ascii="Times New Roman" w:hAnsi="Times New Roman"/>
          <w:b/>
          <w:sz w:val="21"/>
          <w:szCs w:val="21"/>
        </w:rPr>
        <w:tab/>
      </w:r>
      <w:r w:rsidRPr="005E31AF">
        <w:rPr>
          <w:rFonts w:ascii="Times New Roman" w:hAnsi="Times New Roman"/>
          <w:b/>
          <w:sz w:val="21"/>
          <w:szCs w:val="21"/>
        </w:rPr>
        <w:tab/>
      </w:r>
      <w:r w:rsidRPr="005E31AF">
        <w:rPr>
          <w:rFonts w:ascii="Times New Roman" w:hAnsi="Times New Roman"/>
          <w:b/>
          <w:sz w:val="21"/>
          <w:szCs w:val="21"/>
        </w:rPr>
        <w:tab/>
      </w:r>
      <w:r w:rsidR="00DB3BFA" w:rsidRPr="005E31AF">
        <w:rPr>
          <w:rFonts w:ascii="Times New Roman" w:hAnsi="Times New Roman"/>
          <w:b/>
          <w:sz w:val="21"/>
          <w:szCs w:val="21"/>
        </w:rPr>
        <w:tab/>
      </w:r>
      <w:r w:rsidR="00DB3BFA" w:rsidRPr="005E31AF">
        <w:rPr>
          <w:rFonts w:ascii="Times New Roman" w:hAnsi="Times New Roman"/>
          <w:b/>
          <w:sz w:val="21"/>
          <w:szCs w:val="21"/>
        </w:rPr>
        <w:tab/>
      </w:r>
      <w:r w:rsidR="00DB3BFA" w:rsidRPr="005E31AF">
        <w:rPr>
          <w:rFonts w:ascii="Times New Roman" w:hAnsi="Times New Roman"/>
          <w:b/>
          <w:sz w:val="21"/>
          <w:szCs w:val="21"/>
        </w:rPr>
        <w:tab/>
      </w:r>
      <w:r w:rsidR="0052685A" w:rsidRPr="005E31AF">
        <w:rPr>
          <w:rFonts w:ascii="Times New Roman" w:hAnsi="Times New Roman"/>
          <w:b/>
          <w:sz w:val="21"/>
          <w:szCs w:val="21"/>
        </w:rPr>
        <w:t xml:space="preserve">     </w:t>
      </w:r>
      <w:r w:rsidR="004C0DF1" w:rsidRPr="005E31AF">
        <w:rPr>
          <w:rFonts w:ascii="Times New Roman" w:hAnsi="Times New Roman"/>
          <w:b/>
          <w:sz w:val="21"/>
          <w:szCs w:val="21"/>
        </w:rPr>
        <w:t xml:space="preserve">        </w:t>
      </w:r>
      <w:r w:rsidR="00DD03F0" w:rsidRPr="005E31AF">
        <w:rPr>
          <w:rFonts w:ascii="Times New Roman" w:hAnsi="Times New Roman"/>
          <w:b/>
          <w:sz w:val="21"/>
          <w:szCs w:val="21"/>
        </w:rPr>
        <w:t>HENRY C. COTTON, MAYOR</w:t>
      </w:r>
    </w:p>
    <w:p w14:paraId="63F403FF" w14:textId="77777777" w:rsidR="00842118" w:rsidRPr="00505D67" w:rsidRDefault="00842118" w:rsidP="00293218">
      <w:pPr>
        <w:jc w:val="both"/>
        <w:rPr>
          <w:rFonts w:ascii="Times New Roman" w:hAnsi="Times New Roman"/>
          <w:b/>
          <w:spacing w:val="-7"/>
          <w:sz w:val="16"/>
          <w:szCs w:val="16"/>
        </w:rPr>
      </w:pPr>
    </w:p>
    <w:p w14:paraId="4732C75A" w14:textId="5119C053" w:rsidR="00293218" w:rsidRDefault="00293218" w:rsidP="00293218">
      <w:pPr>
        <w:jc w:val="both"/>
        <w:rPr>
          <w:rFonts w:ascii="Times New Roman" w:hAnsi="Times New Roman"/>
          <w:b/>
          <w:spacing w:val="-7"/>
          <w:sz w:val="21"/>
          <w:szCs w:val="21"/>
        </w:rPr>
      </w:pPr>
      <w:r w:rsidRPr="00874275">
        <w:rPr>
          <w:rFonts w:ascii="Times New Roman" w:hAnsi="Times New Roman"/>
          <w:b/>
          <w:spacing w:val="-7"/>
          <w:sz w:val="21"/>
          <w:szCs w:val="21"/>
        </w:rPr>
        <w:t xml:space="preserve">NOTICE IS ALSO GIVEN OF A FINANCE COMMITTEE MEETING IN THE COURT ROOM, ON </w:t>
      </w:r>
      <w:r w:rsidR="0052685A">
        <w:rPr>
          <w:rFonts w:ascii="Times New Roman" w:hAnsi="Times New Roman"/>
          <w:b/>
          <w:spacing w:val="-7"/>
          <w:sz w:val="21"/>
          <w:szCs w:val="21"/>
        </w:rPr>
        <w:t>FEBRUARY 11</w:t>
      </w:r>
      <w:r w:rsidR="00760977">
        <w:rPr>
          <w:rFonts w:ascii="Times New Roman" w:hAnsi="Times New Roman"/>
          <w:b/>
          <w:spacing w:val="-7"/>
          <w:sz w:val="21"/>
          <w:szCs w:val="21"/>
        </w:rPr>
        <w:t>, 2021</w:t>
      </w:r>
      <w:r w:rsidRPr="00874275">
        <w:rPr>
          <w:rFonts w:ascii="Times New Roman" w:hAnsi="Times New Roman"/>
          <w:b/>
          <w:spacing w:val="-7"/>
          <w:sz w:val="21"/>
          <w:szCs w:val="21"/>
        </w:rPr>
        <w:t xml:space="preserve">, AT </w:t>
      </w:r>
      <w:r w:rsidR="00474B52" w:rsidRPr="00874275">
        <w:rPr>
          <w:rFonts w:ascii="Times New Roman" w:hAnsi="Times New Roman"/>
          <w:b/>
          <w:spacing w:val="-7"/>
          <w:sz w:val="21"/>
          <w:szCs w:val="21"/>
        </w:rPr>
        <w:t>5</w:t>
      </w:r>
      <w:r w:rsidRPr="00874275">
        <w:rPr>
          <w:rFonts w:ascii="Times New Roman" w:hAnsi="Times New Roman"/>
          <w:b/>
          <w:spacing w:val="-7"/>
          <w:sz w:val="21"/>
          <w:szCs w:val="21"/>
        </w:rPr>
        <w:t>:00 P.M.</w:t>
      </w:r>
    </w:p>
    <w:p w14:paraId="6B116F30" w14:textId="16E3720F" w:rsidR="00293218" w:rsidRPr="00373EC3" w:rsidRDefault="00293218" w:rsidP="00F11B5F">
      <w:pPr>
        <w:jc w:val="both"/>
        <w:rPr>
          <w:rFonts w:ascii="Times New Roman" w:hAnsi="Times New Roman"/>
          <w:b/>
          <w:spacing w:val="-7"/>
          <w:sz w:val="12"/>
          <w:szCs w:val="12"/>
        </w:rPr>
      </w:pPr>
    </w:p>
    <w:p w14:paraId="1D8D10A1" w14:textId="77777777" w:rsidR="00293218" w:rsidRPr="00874275" w:rsidRDefault="00293218" w:rsidP="00293218">
      <w:pPr>
        <w:jc w:val="both"/>
        <w:rPr>
          <w:rFonts w:ascii="Times New Roman" w:hAnsi="Times New Roman"/>
          <w:b/>
          <w:spacing w:val="-7"/>
          <w:sz w:val="21"/>
          <w:szCs w:val="21"/>
        </w:rPr>
      </w:pPr>
      <w:r w:rsidRPr="00874275">
        <w:rPr>
          <w:rFonts w:ascii="Times New Roman" w:hAnsi="Times New Roman"/>
          <w:b/>
          <w:spacing w:val="-7"/>
          <w:sz w:val="21"/>
          <w:szCs w:val="21"/>
        </w:rPr>
        <w:t>IN ACCORDANCE WITH THE AMERICANS WITH DISABILITIES ACT, IF YOU NEED SPECIAL ASSISTANCE, PLEASE CONTACT THE CITY HALL AT (318) 283-0250, DESCRIBING THE ASSISTANCE THAT IS NECESSARY.</w:t>
      </w:r>
    </w:p>
    <w:p w14:paraId="2C9FE0FD" w14:textId="77777777" w:rsidR="00F11B5F" w:rsidRPr="00373EC3" w:rsidRDefault="00F11B5F" w:rsidP="00F11B5F">
      <w:pPr>
        <w:jc w:val="both"/>
        <w:rPr>
          <w:rFonts w:ascii="Times New Roman" w:hAnsi="Times New Roman"/>
          <w:b/>
          <w:spacing w:val="-7"/>
          <w:sz w:val="12"/>
          <w:szCs w:val="12"/>
        </w:rPr>
      </w:pPr>
    </w:p>
    <w:p w14:paraId="41FBAD86" w14:textId="58564A2B" w:rsidR="00842118" w:rsidRDefault="00862B6C" w:rsidP="00F11B5F">
      <w:pPr>
        <w:jc w:val="both"/>
        <w:rPr>
          <w:rFonts w:ascii="Times New Roman" w:hAnsi="Times New Roman"/>
          <w:sz w:val="20"/>
          <w:szCs w:val="20"/>
        </w:rPr>
      </w:pPr>
      <w:r w:rsidRPr="00862B6C">
        <w:rPr>
          <w:rStyle w:val="inv-subject"/>
          <w:rFonts w:ascii="Times New Roman" w:hAnsi="Times New Roman"/>
          <w:sz w:val="20"/>
          <w:szCs w:val="20"/>
        </w:rPr>
        <w:t>CITY OF BASTROP - COVID-19 RECURRING MEETING</w:t>
      </w:r>
      <w:r w:rsidRPr="00862B6C">
        <w:rPr>
          <w:rFonts w:ascii="Times New Roman" w:hAnsi="Times New Roman"/>
          <w:sz w:val="20"/>
          <w:szCs w:val="20"/>
        </w:rPr>
        <w:t xml:space="preserve">S OF THE MAYOR AND BOARD OF ALDERPERSONS: </w:t>
      </w:r>
      <w:r w:rsidRPr="00862B6C">
        <w:rPr>
          <w:rFonts w:ascii="Times New Roman" w:hAnsi="Times New Roman"/>
          <w:b/>
          <w:bCs/>
          <w:sz w:val="20"/>
          <w:szCs w:val="20"/>
        </w:rPr>
        <w:t xml:space="preserve">Please join the City of Bastrop Council meeting from your computer, tablet or smartphone. </w:t>
      </w:r>
      <w:hyperlink r:id="rId15" w:history="1">
        <w:r w:rsidRPr="00862B6C">
          <w:rPr>
            <w:rStyle w:val="Hyperlink"/>
            <w:rFonts w:ascii="Times New Roman" w:hAnsi="Times New Roman"/>
            <w:color w:val="auto"/>
            <w:sz w:val="20"/>
            <w:szCs w:val="20"/>
            <w:u w:val="none"/>
          </w:rPr>
          <w:t>https://global.gotomeeting.com/join/877389733</w:t>
        </w:r>
      </w:hyperlink>
      <w:r w:rsidRPr="00862B6C">
        <w:rPr>
          <w:rStyle w:val="inv-meeting-url"/>
          <w:rFonts w:ascii="Times New Roman" w:hAnsi="Times New Roman"/>
          <w:sz w:val="20"/>
          <w:szCs w:val="20"/>
        </w:rPr>
        <w:t xml:space="preserve">, </w:t>
      </w:r>
      <w:r w:rsidRPr="00862B6C">
        <w:rPr>
          <w:rFonts w:ascii="Times New Roman" w:hAnsi="Times New Roman"/>
          <w:b/>
          <w:bCs/>
          <w:sz w:val="20"/>
          <w:szCs w:val="20"/>
        </w:rPr>
        <w:t>You can also dial in using your phone.</w:t>
      </w:r>
      <w:r w:rsidRPr="00862B6C">
        <w:rPr>
          <w:rFonts w:ascii="Times New Roman" w:hAnsi="Times New Roman"/>
          <w:sz w:val="20"/>
          <w:szCs w:val="20"/>
        </w:rPr>
        <w:t xml:space="preserve"> United States: </w:t>
      </w:r>
      <w:hyperlink r:id="rId16" w:history="1">
        <w:r w:rsidRPr="00862B6C">
          <w:rPr>
            <w:rStyle w:val="Hyperlink"/>
            <w:rFonts w:ascii="Times New Roman" w:hAnsi="Times New Roman"/>
            <w:color w:val="auto"/>
            <w:sz w:val="20"/>
            <w:szCs w:val="20"/>
            <w:u w:val="none"/>
          </w:rPr>
          <w:t>+1 (571) 317-3122</w:t>
        </w:r>
      </w:hyperlink>
      <w:r w:rsidRPr="00862B6C">
        <w:rPr>
          <w:rFonts w:ascii="Times New Roman" w:hAnsi="Times New Roman"/>
          <w:sz w:val="20"/>
          <w:szCs w:val="20"/>
        </w:rPr>
        <w:t xml:space="preserve"> - </w:t>
      </w:r>
      <w:r w:rsidRPr="00862B6C">
        <w:rPr>
          <w:rFonts w:ascii="Times New Roman" w:hAnsi="Times New Roman"/>
          <w:b/>
          <w:bCs/>
          <w:sz w:val="20"/>
          <w:szCs w:val="20"/>
        </w:rPr>
        <w:t>Access Code:</w:t>
      </w:r>
      <w:r w:rsidRPr="00862B6C">
        <w:rPr>
          <w:rFonts w:ascii="Times New Roman" w:hAnsi="Times New Roman"/>
          <w:sz w:val="20"/>
          <w:szCs w:val="20"/>
        </w:rPr>
        <w:t xml:space="preserve"> 877-389-733</w:t>
      </w:r>
    </w:p>
    <w:p w14:paraId="01684B10" w14:textId="77777777" w:rsidR="00554225" w:rsidRPr="00554225" w:rsidRDefault="00554225" w:rsidP="00F11B5F">
      <w:pPr>
        <w:jc w:val="both"/>
        <w:rPr>
          <w:rFonts w:ascii="Times New Roman" w:hAnsi="Times New Roman"/>
          <w:sz w:val="20"/>
          <w:szCs w:val="20"/>
        </w:rPr>
      </w:pPr>
    </w:p>
    <w:p w14:paraId="436D4850" w14:textId="7F19743E" w:rsidR="00F11B5F" w:rsidRPr="00874275" w:rsidRDefault="00F11B5F" w:rsidP="00F11B5F">
      <w:pPr>
        <w:jc w:val="both"/>
        <w:rPr>
          <w:rFonts w:ascii="Times New Roman" w:hAnsi="Times New Roman"/>
          <w:b/>
          <w:spacing w:val="-2"/>
          <w:sz w:val="21"/>
          <w:szCs w:val="21"/>
        </w:rPr>
      </w:pPr>
      <w:r w:rsidRPr="00874275">
        <w:rPr>
          <w:rFonts w:ascii="Times New Roman" w:hAnsi="Times New Roman"/>
          <w:b/>
          <w:spacing w:val="-6"/>
          <w:sz w:val="21"/>
          <w:szCs w:val="21"/>
        </w:rPr>
        <w:t>NOTICE POSTED IN FRONT LOBBY, NORTH</w:t>
      </w:r>
      <w:r w:rsidR="00D165A8" w:rsidRPr="00874275">
        <w:rPr>
          <w:rFonts w:ascii="Times New Roman" w:hAnsi="Times New Roman"/>
          <w:b/>
          <w:spacing w:val="-6"/>
          <w:sz w:val="21"/>
          <w:szCs w:val="21"/>
        </w:rPr>
        <w:t xml:space="preserve">, </w:t>
      </w:r>
      <w:r w:rsidRPr="00874275">
        <w:rPr>
          <w:rFonts w:ascii="Times New Roman" w:hAnsi="Times New Roman"/>
          <w:b/>
          <w:spacing w:val="-6"/>
          <w:sz w:val="21"/>
          <w:szCs w:val="21"/>
        </w:rPr>
        <w:t xml:space="preserve">AND SOUTH ENTRANCES ON </w:t>
      </w:r>
      <w:r w:rsidR="005E31AF">
        <w:rPr>
          <w:rFonts w:ascii="Times New Roman" w:hAnsi="Times New Roman"/>
          <w:b/>
          <w:spacing w:val="-6"/>
          <w:sz w:val="21"/>
          <w:szCs w:val="21"/>
        </w:rPr>
        <w:t>MARCH 5</w:t>
      </w:r>
      <w:r w:rsidR="006B4280">
        <w:rPr>
          <w:rFonts w:ascii="Times New Roman" w:hAnsi="Times New Roman"/>
          <w:b/>
          <w:spacing w:val="-6"/>
          <w:sz w:val="21"/>
          <w:szCs w:val="21"/>
        </w:rPr>
        <w:t>, 202</w:t>
      </w:r>
      <w:r w:rsidR="00760977">
        <w:rPr>
          <w:rFonts w:ascii="Times New Roman" w:hAnsi="Times New Roman"/>
          <w:b/>
          <w:spacing w:val="-6"/>
          <w:sz w:val="21"/>
          <w:szCs w:val="21"/>
        </w:rPr>
        <w:t>1</w:t>
      </w:r>
      <w:r w:rsidRPr="00874275">
        <w:rPr>
          <w:rFonts w:ascii="Times New Roman" w:hAnsi="Times New Roman"/>
          <w:b/>
          <w:spacing w:val="-6"/>
          <w:sz w:val="21"/>
          <w:szCs w:val="21"/>
        </w:rPr>
        <w:t xml:space="preserve"> AT </w:t>
      </w:r>
      <w:r w:rsidR="00A9622B">
        <w:rPr>
          <w:rFonts w:ascii="Times New Roman" w:hAnsi="Times New Roman"/>
          <w:b/>
          <w:spacing w:val="-6"/>
          <w:sz w:val="21"/>
          <w:szCs w:val="21"/>
        </w:rPr>
        <w:t>6</w:t>
      </w:r>
      <w:bookmarkStart w:id="0" w:name="_GoBack"/>
      <w:bookmarkEnd w:id="0"/>
      <w:r w:rsidR="004E5191" w:rsidRPr="00874275">
        <w:rPr>
          <w:rFonts w:ascii="Times New Roman" w:hAnsi="Times New Roman"/>
          <w:b/>
          <w:spacing w:val="-6"/>
          <w:sz w:val="21"/>
          <w:szCs w:val="21"/>
        </w:rPr>
        <w:t>:</w:t>
      </w:r>
      <w:r w:rsidR="00742BE9" w:rsidRPr="00874275">
        <w:rPr>
          <w:rFonts w:ascii="Times New Roman" w:hAnsi="Times New Roman"/>
          <w:b/>
          <w:spacing w:val="-6"/>
          <w:sz w:val="21"/>
          <w:szCs w:val="21"/>
        </w:rPr>
        <w:t>0</w:t>
      </w:r>
      <w:r w:rsidR="004E5191" w:rsidRPr="00874275">
        <w:rPr>
          <w:rFonts w:ascii="Times New Roman" w:hAnsi="Times New Roman"/>
          <w:b/>
          <w:spacing w:val="-6"/>
          <w:sz w:val="21"/>
          <w:szCs w:val="21"/>
        </w:rPr>
        <w:t>0</w:t>
      </w:r>
      <w:r w:rsidRPr="00874275">
        <w:rPr>
          <w:rFonts w:ascii="Times New Roman" w:hAnsi="Times New Roman"/>
          <w:b/>
          <w:spacing w:val="-6"/>
          <w:sz w:val="21"/>
          <w:szCs w:val="21"/>
        </w:rPr>
        <w:t xml:space="preserve"> </w:t>
      </w:r>
      <w:r w:rsidR="00742BE9" w:rsidRPr="00874275">
        <w:rPr>
          <w:rFonts w:ascii="Times New Roman" w:hAnsi="Times New Roman"/>
          <w:b/>
          <w:spacing w:val="-6"/>
          <w:sz w:val="21"/>
          <w:szCs w:val="21"/>
        </w:rPr>
        <w:t>P</w:t>
      </w:r>
      <w:r w:rsidRPr="00874275">
        <w:rPr>
          <w:rFonts w:ascii="Times New Roman" w:hAnsi="Times New Roman"/>
          <w:b/>
          <w:spacing w:val="-6"/>
          <w:sz w:val="21"/>
          <w:szCs w:val="21"/>
        </w:rPr>
        <w:t>.M</w:t>
      </w:r>
      <w:r w:rsidRPr="00874275">
        <w:rPr>
          <w:rFonts w:ascii="Times New Roman" w:hAnsi="Times New Roman"/>
          <w:b/>
          <w:spacing w:val="-2"/>
          <w:sz w:val="21"/>
          <w:szCs w:val="21"/>
        </w:rPr>
        <w:t>.</w:t>
      </w:r>
    </w:p>
    <w:p w14:paraId="1FF01A90" w14:textId="5937D2E3" w:rsidR="00862B6C" w:rsidRPr="00373EC3" w:rsidRDefault="00862B6C" w:rsidP="00447B25">
      <w:pPr>
        <w:jc w:val="both"/>
        <w:rPr>
          <w:rFonts w:ascii="Times New Roman" w:hAnsi="Times New Roman"/>
          <w:b/>
          <w:sz w:val="12"/>
          <w:szCs w:val="12"/>
        </w:rPr>
      </w:pPr>
    </w:p>
    <w:p w14:paraId="4DA240BB" w14:textId="77777777" w:rsidR="00862B6C" w:rsidRPr="00373EC3" w:rsidRDefault="00862B6C" w:rsidP="00447B25">
      <w:pPr>
        <w:jc w:val="both"/>
        <w:rPr>
          <w:rFonts w:ascii="Times New Roman" w:hAnsi="Times New Roman"/>
          <w:b/>
          <w:sz w:val="12"/>
          <w:szCs w:val="12"/>
        </w:rPr>
      </w:pPr>
    </w:p>
    <w:p w14:paraId="4BA3A7DC" w14:textId="77777777" w:rsidR="00842118" w:rsidRDefault="00842118" w:rsidP="001B672E">
      <w:pPr>
        <w:jc w:val="left"/>
        <w:rPr>
          <w:rFonts w:ascii="Times New Roman" w:hAnsi="Times New Roman"/>
          <w:b/>
          <w:sz w:val="21"/>
          <w:szCs w:val="21"/>
        </w:rPr>
      </w:pPr>
    </w:p>
    <w:p w14:paraId="5CE7DE93" w14:textId="606B75DE" w:rsidR="001B672E" w:rsidRPr="00874275" w:rsidRDefault="00DB5BC0" w:rsidP="001B672E">
      <w:pPr>
        <w:jc w:val="left"/>
        <w:rPr>
          <w:rFonts w:ascii="Times New Roman" w:hAnsi="Times New Roman"/>
          <w:b/>
          <w:sz w:val="21"/>
          <w:szCs w:val="21"/>
        </w:rPr>
      </w:pPr>
      <w:r w:rsidRPr="00874275">
        <w:rPr>
          <w:rFonts w:ascii="Times New Roman" w:hAnsi="Times New Roman"/>
          <w:b/>
          <w:sz w:val="21"/>
          <w:szCs w:val="21"/>
        </w:rPr>
        <w:t xml:space="preserve">     _____________________________</w:t>
      </w:r>
      <w:r w:rsidR="00BE6C5A" w:rsidRPr="00874275">
        <w:rPr>
          <w:rFonts w:ascii="Times New Roman" w:hAnsi="Times New Roman"/>
          <w:b/>
          <w:sz w:val="21"/>
          <w:szCs w:val="21"/>
        </w:rPr>
        <w:t>_____</w:t>
      </w:r>
      <w:r w:rsidR="00CC11C0" w:rsidRPr="00874275">
        <w:rPr>
          <w:rFonts w:ascii="Times New Roman" w:hAnsi="Times New Roman"/>
          <w:b/>
          <w:sz w:val="21"/>
          <w:szCs w:val="21"/>
        </w:rPr>
        <w:t>__</w:t>
      </w:r>
      <w:r w:rsidR="003234E3" w:rsidRPr="00874275">
        <w:rPr>
          <w:rFonts w:ascii="Times New Roman" w:hAnsi="Times New Roman"/>
          <w:b/>
          <w:sz w:val="21"/>
          <w:szCs w:val="21"/>
        </w:rPr>
        <w:t>_</w:t>
      </w:r>
      <w:r w:rsidRPr="00874275">
        <w:rPr>
          <w:rFonts w:ascii="Times New Roman" w:hAnsi="Times New Roman"/>
          <w:b/>
          <w:sz w:val="21"/>
          <w:szCs w:val="21"/>
        </w:rPr>
        <w:t>_____</w:t>
      </w:r>
      <w:r w:rsidR="00D01C17" w:rsidRPr="00874275">
        <w:rPr>
          <w:rFonts w:ascii="Times New Roman" w:hAnsi="Times New Roman"/>
          <w:b/>
          <w:sz w:val="21"/>
          <w:szCs w:val="21"/>
        </w:rPr>
        <w:tab/>
      </w:r>
      <w:r w:rsidR="00D01C17" w:rsidRPr="00874275">
        <w:rPr>
          <w:rFonts w:ascii="Times New Roman" w:hAnsi="Times New Roman"/>
          <w:b/>
          <w:sz w:val="21"/>
          <w:szCs w:val="21"/>
        </w:rPr>
        <w:tab/>
      </w:r>
      <w:r w:rsidRPr="00874275">
        <w:rPr>
          <w:rFonts w:ascii="Times New Roman" w:hAnsi="Times New Roman"/>
          <w:b/>
          <w:sz w:val="21"/>
          <w:szCs w:val="21"/>
        </w:rPr>
        <w:t>___________________</w:t>
      </w:r>
      <w:r w:rsidR="003234E3" w:rsidRPr="00874275">
        <w:rPr>
          <w:rFonts w:ascii="Times New Roman" w:hAnsi="Times New Roman"/>
          <w:b/>
          <w:sz w:val="21"/>
          <w:szCs w:val="21"/>
        </w:rPr>
        <w:t>___</w:t>
      </w:r>
      <w:r w:rsidRPr="00874275">
        <w:rPr>
          <w:rFonts w:ascii="Times New Roman" w:hAnsi="Times New Roman"/>
          <w:b/>
          <w:sz w:val="21"/>
          <w:szCs w:val="21"/>
        </w:rPr>
        <w:t>__</w:t>
      </w:r>
      <w:r w:rsidR="003234E3" w:rsidRPr="00874275">
        <w:rPr>
          <w:rFonts w:ascii="Times New Roman" w:hAnsi="Times New Roman"/>
          <w:b/>
          <w:sz w:val="21"/>
          <w:szCs w:val="21"/>
        </w:rPr>
        <w:t>_</w:t>
      </w:r>
      <w:r w:rsidR="00BE6C5A" w:rsidRPr="00874275">
        <w:rPr>
          <w:rFonts w:ascii="Times New Roman" w:hAnsi="Times New Roman"/>
          <w:b/>
          <w:sz w:val="21"/>
          <w:szCs w:val="21"/>
        </w:rPr>
        <w:t>_</w:t>
      </w:r>
      <w:r w:rsidR="00E22A26" w:rsidRPr="00874275">
        <w:rPr>
          <w:rFonts w:ascii="Times New Roman" w:hAnsi="Times New Roman"/>
          <w:b/>
          <w:sz w:val="21"/>
          <w:szCs w:val="21"/>
        </w:rPr>
        <w:t>___________________</w:t>
      </w:r>
    </w:p>
    <w:p w14:paraId="15BF1F3F" w14:textId="3CA9D790" w:rsidR="0027222B" w:rsidRDefault="004C0DF1" w:rsidP="001B672E">
      <w:pPr>
        <w:jc w:val="left"/>
        <w:rPr>
          <w:rFonts w:ascii="Times New Roman" w:hAnsi="Times New Roman"/>
          <w:b/>
          <w:sz w:val="21"/>
          <w:szCs w:val="21"/>
        </w:rPr>
      </w:pPr>
      <w:r w:rsidRPr="00874275">
        <w:rPr>
          <w:rFonts w:ascii="Times New Roman" w:hAnsi="Times New Roman"/>
          <w:b/>
          <w:sz w:val="21"/>
          <w:szCs w:val="21"/>
        </w:rPr>
        <w:tab/>
      </w:r>
      <w:r w:rsidR="00173A7C" w:rsidRPr="00874275">
        <w:rPr>
          <w:rFonts w:ascii="Times New Roman" w:hAnsi="Times New Roman"/>
          <w:b/>
          <w:sz w:val="21"/>
          <w:szCs w:val="21"/>
        </w:rPr>
        <w:t>SANDRA GOLEMAN, CITY CLERK</w:t>
      </w:r>
      <w:r w:rsidR="00D01C17" w:rsidRPr="00874275">
        <w:rPr>
          <w:rFonts w:ascii="Times New Roman" w:hAnsi="Times New Roman"/>
          <w:b/>
          <w:sz w:val="21"/>
          <w:szCs w:val="21"/>
        </w:rPr>
        <w:tab/>
      </w:r>
      <w:r w:rsidR="00D01C17" w:rsidRPr="00874275">
        <w:rPr>
          <w:rFonts w:ascii="Times New Roman" w:hAnsi="Times New Roman"/>
          <w:b/>
          <w:sz w:val="21"/>
          <w:szCs w:val="21"/>
        </w:rPr>
        <w:tab/>
      </w:r>
      <w:r w:rsidR="00D01C17" w:rsidRPr="00874275">
        <w:rPr>
          <w:rFonts w:ascii="Times New Roman" w:hAnsi="Times New Roman"/>
          <w:b/>
          <w:sz w:val="21"/>
          <w:szCs w:val="21"/>
        </w:rPr>
        <w:tab/>
      </w:r>
      <w:r w:rsidR="006B4280">
        <w:rPr>
          <w:rFonts w:ascii="Times New Roman" w:hAnsi="Times New Roman"/>
          <w:b/>
          <w:sz w:val="21"/>
          <w:szCs w:val="21"/>
        </w:rPr>
        <w:t xml:space="preserve">          CHARISSA ANNETTE HOLMES, #77024</w:t>
      </w:r>
    </w:p>
    <w:p w14:paraId="3609CAF8" w14:textId="77777777" w:rsidR="00F90359" w:rsidRPr="00373EC3" w:rsidRDefault="00F90359" w:rsidP="001B672E">
      <w:pPr>
        <w:jc w:val="left"/>
        <w:rPr>
          <w:rFonts w:ascii="Times New Roman" w:hAnsi="Times New Roman"/>
          <w:b/>
          <w:sz w:val="8"/>
          <w:szCs w:val="8"/>
        </w:rPr>
      </w:pPr>
    </w:p>
    <w:p w14:paraId="787E06CF" w14:textId="77777777" w:rsidR="00505D67" w:rsidRDefault="00505D67" w:rsidP="00447B25">
      <w:pPr>
        <w:rPr>
          <w:rFonts w:ascii="Courier New" w:hAnsi="Courier New" w:cs="Courier New"/>
          <w:sz w:val="16"/>
          <w:szCs w:val="16"/>
        </w:rPr>
      </w:pPr>
    </w:p>
    <w:p w14:paraId="09E2A9FD" w14:textId="77777777" w:rsidR="00505D67" w:rsidRDefault="00505D67" w:rsidP="00447B25">
      <w:pPr>
        <w:rPr>
          <w:rFonts w:ascii="Courier New" w:hAnsi="Courier New" w:cs="Courier New"/>
          <w:sz w:val="16"/>
          <w:szCs w:val="16"/>
        </w:rPr>
      </w:pPr>
    </w:p>
    <w:p w14:paraId="1FCF2D2B" w14:textId="57A013C5" w:rsidR="008A2050" w:rsidRPr="005847C5" w:rsidRDefault="008A2050" w:rsidP="00447B25">
      <w:pPr>
        <w:rPr>
          <w:rFonts w:ascii="Courier New" w:hAnsi="Courier New" w:cs="Courier New"/>
          <w:sz w:val="16"/>
          <w:szCs w:val="16"/>
        </w:rPr>
      </w:pPr>
      <w:r w:rsidRPr="005847C5">
        <w:rPr>
          <w:rFonts w:ascii="Courier New" w:hAnsi="Courier New" w:cs="Courier New"/>
          <w:sz w:val="16"/>
          <w:szCs w:val="16"/>
        </w:rPr>
        <w:t>This Institution is an Equal Opportunity Employer and Provider</w:t>
      </w:r>
    </w:p>
    <w:sectPr w:rsidR="008A2050" w:rsidRPr="005847C5" w:rsidSect="00E01C1D">
      <w:pgSz w:w="12240" w:h="20160" w:code="5"/>
      <w:pgMar w:top="619" w:right="619" w:bottom="619" w:left="6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592"/>
    <w:multiLevelType w:val="hybridMultilevel"/>
    <w:tmpl w:val="087E1C0C"/>
    <w:lvl w:ilvl="0" w:tplc="39361A44">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 w15:restartNumberingAfterBreak="0">
    <w:nsid w:val="09D606CA"/>
    <w:multiLevelType w:val="hybridMultilevel"/>
    <w:tmpl w:val="E6689F92"/>
    <w:lvl w:ilvl="0" w:tplc="16F64A58">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2" w15:restartNumberingAfterBreak="0">
    <w:nsid w:val="4C772DF5"/>
    <w:multiLevelType w:val="hybridMultilevel"/>
    <w:tmpl w:val="FA40267E"/>
    <w:lvl w:ilvl="0" w:tplc="0680A4D2">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5A1FA4"/>
    <w:multiLevelType w:val="hybridMultilevel"/>
    <w:tmpl w:val="087E1C0C"/>
    <w:lvl w:ilvl="0" w:tplc="39361A44">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num w:numId="1">
    <w:abstractNumId w:val="2"/>
  </w:num>
  <w:num w:numId="2">
    <w:abstractNumId w:val="3"/>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08"/>
    <w:rsid w:val="00005D09"/>
    <w:rsid w:val="00012212"/>
    <w:rsid w:val="00013FC3"/>
    <w:rsid w:val="00024537"/>
    <w:rsid w:val="00026247"/>
    <w:rsid w:val="00033F59"/>
    <w:rsid w:val="00034CF5"/>
    <w:rsid w:val="00040B46"/>
    <w:rsid w:val="0004577A"/>
    <w:rsid w:val="000468F9"/>
    <w:rsid w:val="0005008C"/>
    <w:rsid w:val="00051A19"/>
    <w:rsid w:val="00051F6E"/>
    <w:rsid w:val="00060019"/>
    <w:rsid w:val="0006502C"/>
    <w:rsid w:val="0007454E"/>
    <w:rsid w:val="00082A60"/>
    <w:rsid w:val="00083F05"/>
    <w:rsid w:val="000846AF"/>
    <w:rsid w:val="00084C30"/>
    <w:rsid w:val="000852DD"/>
    <w:rsid w:val="00086DDE"/>
    <w:rsid w:val="000875B0"/>
    <w:rsid w:val="00087EDF"/>
    <w:rsid w:val="000906E9"/>
    <w:rsid w:val="00097227"/>
    <w:rsid w:val="00097CB1"/>
    <w:rsid w:val="000A46D4"/>
    <w:rsid w:val="000A7995"/>
    <w:rsid w:val="000B466A"/>
    <w:rsid w:val="000C65EC"/>
    <w:rsid w:val="000C7376"/>
    <w:rsid w:val="000D625C"/>
    <w:rsid w:val="000E1803"/>
    <w:rsid w:val="000E7F10"/>
    <w:rsid w:val="000F4112"/>
    <w:rsid w:val="000F6677"/>
    <w:rsid w:val="00101483"/>
    <w:rsid w:val="001221B8"/>
    <w:rsid w:val="001269A2"/>
    <w:rsid w:val="00131FA9"/>
    <w:rsid w:val="001354EF"/>
    <w:rsid w:val="001377A9"/>
    <w:rsid w:val="001403C7"/>
    <w:rsid w:val="00152C78"/>
    <w:rsid w:val="00160817"/>
    <w:rsid w:val="00164AC7"/>
    <w:rsid w:val="001707FA"/>
    <w:rsid w:val="00173A7C"/>
    <w:rsid w:val="001807A7"/>
    <w:rsid w:val="001919B3"/>
    <w:rsid w:val="00194D67"/>
    <w:rsid w:val="0019609B"/>
    <w:rsid w:val="00197EF8"/>
    <w:rsid w:val="001A0C16"/>
    <w:rsid w:val="001A42BE"/>
    <w:rsid w:val="001A546F"/>
    <w:rsid w:val="001B549D"/>
    <w:rsid w:val="001B672E"/>
    <w:rsid w:val="001B7D60"/>
    <w:rsid w:val="001C4FA0"/>
    <w:rsid w:val="001C6181"/>
    <w:rsid w:val="001C69F4"/>
    <w:rsid w:val="001C6E3F"/>
    <w:rsid w:val="001D1E6B"/>
    <w:rsid w:val="001D239A"/>
    <w:rsid w:val="001D4920"/>
    <w:rsid w:val="001D4AF0"/>
    <w:rsid w:val="001E4378"/>
    <w:rsid w:val="001F104D"/>
    <w:rsid w:val="001F5382"/>
    <w:rsid w:val="001F6BD1"/>
    <w:rsid w:val="001F70B0"/>
    <w:rsid w:val="002005DA"/>
    <w:rsid w:val="00206C9D"/>
    <w:rsid w:val="00212010"/>
    <w:rsid w:val="00213B1C"/>
    <w:rsid w:val="002214A3"/>
    <w:rsid w:val="00221505"/>
    <w:rsid w:val="002226D4"/>
    <w:rsid w:val="00241D3C"/>
    <w:rsid w:val="00244DA4"/>
    <w:rsid w:val="002473E1"/>
    <w:rsid w:val="00247D08"/>
    <w:rsid w:val="0025071B"/>
    <w:rsid w:val="00250DCD"/>
    <w:rsid w:val="00260B13"/>
    <w:rsid w:val="0026311F"/>
    <w:rsid w:val="00263180"/>
    <w:rsid w:val="0027222B"/>
    <w:rsid w:val="00277EE6"/>
    <w:rsid w:val="002817AB"/>
    <w:rsid w:val="00281C4B"/>
    <w:rsid w:val="00282E47"/>
    <w:rsid w:val="00293218"/>
    <w:rsid w:val="002A621B"/>
    <w:rsid w:val="002A6BB5"/>
    <w:rsid w:val="002E26D5"/>
    <w:rsid w:val="002E35D8"/>
    <w:rsid w:val="002E5FB4"/>
    <w:rsid w:val="002F36EE"/>
    <w:rsid w:val="00300376"/>
    <w:rsid w:val="003003D3"/>
    <w:rsid w:val="00305FB9"/>
    <w:rsid w:val="003139D7"/>
    <w:rsid w:val="00314F57"/>
    <w:rsid w:val="0032055A"/>
    <w:rsid w:val="00321AE1"/>
    <w:rsid w:val="0032260D"/>
    <w:rsid w:val="003234E3"/>
    <w:rsid w:val="00343A83"/>
    <w:rsid w:val="003468A0"/>
    <w:rsid w:val="00351819"/>
    <w:rsid w:val="003535E8"/>
    <w:rsid w:val="0036156E"/>
    <w:rsid w:val="003634E7"/>
    <w:rsid w:val="00363924"/>
    <w:rsid w:val="00366A71"/>
    <w:rsid w:val="00373BCC"/>
    <w:rsid w:val="00373EC3"/>
    <w:rsid w:val="00374843"/>
    <w:rsid w:val="00375217"/>
    <w:rsid w:val="00376F80"/>
    <w:rsid w:val="00380EDC"/>
    <w:rsid w:val="00383318"/>
    <w:rsid w:val="003958F4"/>
    <w:rsid w:val="00397AF7"/>
    <w:rsid w:val="003A17C1"/>
    <w:rsid w:val="003A21C2"/>
    <w:rsid w:val="003A618C"/>
    <w:rsid w:val="003A7C48"/>
    <w:rsid w:val="003B67AD"/>
    <w:rsid w:val="003B71E5"/>
    <w:rsid w:val="003C36E5"/>
    <w:rsid w:val="003D0A98"/>
    <w:rsid w:val="003D0E29"/>
    <w:rsid w:val="003D6CC1"/>
    <w:rsid w:val="003E1870"/>
    <w:rsid w:val="003F25CB"/>
    <w:rsid w:val="003F5D15"/>
    <w:rsid w:val="003F7BD7"/>
    <w:rsid w:val="004050CF"/>
    <w:rsid w:val="00410282"/>
    <w:rsid w:val="00410EEB"/>
    <w:rsid w:val="004412B7"/>
    <w:rsid w:val="004419D0"/>
    <w:rsid w:val="00443329"/>
    <w:rsid w:val="00447B25"/>
    <w:rsid w:val="0045382E"/>
    <w:rsid w:val="00456AD9"/>
    <w:rsid w:val="004662AB"/>
    <w:rsid w:val="00474994"/>
    <w:rsid w:val="00474B52"/>
    <w:rsid w:val="0047698D"/>
    <w:rsid w:val="00485E72"/>
    <w:rsid w:val="00486C1D"/>
    <w:rsid w:val="004901EB"/>
    <w:rsid w:val="004A0773"/>
    <w:rsid w:val="004A31BA"/>
    <w:rsid w:val="004A56DE"/>
    <w:rsid w:val="004A5D0B"/>
    <w:rsid w:val="004C0DF1"/>
    <w:rsid w:val="004C323D"/>
    <w:rsid w:val="004C6081"/>
    <w:rsid w:val="004C64E6"/>
    <w:rsid w:val="004D3537"/>
    <w:rsid w:val="004D4BFA"/>
    <w:rsid w:val="004E5191"/>
    <w:rsid w:val="004F3D6F"/>
    <w:rsid w:val="005037BA"/>
    <w:rsid w:val="005039C9"/>
    <w:rsid w:val="00504178"/>
    <w:rsid w:val="00505395"/>
    <w:rsid w:val="00505D67"/>
    <w:rsid w:val="00507CEF"/>
    <w:rsid w:val="005130C1"/>
    <w:rsid w:val="00516AAF"/>
    <w:rsid w:val="005203A1"/>
    <w:rsid w:val="00522A08"/>
    <w:rsid w:val="0052685A"/>
    <w:rsid w:val="00533473"/>
    <w:rsid w:val="005337E3"/>
    <w:rsid w:val="0053510E"/>
    <w:rsid w:val="00541D88"/>
    <w:rsid w:val="0055030F"/>
    <w:rsid w:val="00554225"/>
    <w:rsid w:val="005649A6"/>
    <w:rsid w:val="00570F9F"/>
    <w:rsid w:val="005766AC"/>
    <w:rsid w:val="005847C5"/>
    <w:rsid w:val="00594A7B"/>
    <w:rsid w:val="005A0F3D"/>
    <w:rsid w:val="005A5BA7"/>
    <w:rsid w:val="005A6D99"/>
    <w:rsid w:val="005A7B25"/>
    <w:rsid w:val="005B1654"/>
    <w:rsid w:val="005C78D3"/>
    <w:rsid w:val="005E0F52"/>
    <w:rsid w:val="005E31AF"/>
    <w:rsid w:val="005E5747"/>
    <w:rsid w:val="005E76AB"/>
    <w:rsid w:val="00602DC8"/>
    <w:rsid w:val="00603BF4"/>
    <w:rsid w:val="00606B69"/>
    <w:rsid w:val="006112F5"/>
    <w:rsid w:val="0061170B"/>
    <w:rsid w:val="00615DBE"/>
    <w:rsid w:val="00620B36"/>
    <w:rsid w:val="00623B12"/>
    <w:rsid w:val="0063266D"/>
    <w:rsid w:val="0063643D"/>
    <w:rsid w:val="00647EC3"/>
    <w:rsid w:val="00651728"/>
    <w:rsid w:val="006563DD"/>
    <w:rsid w:val="00670563"/>
    <w:rsid w:val="00671BB2"/>
    <w:rsid w:val="00684594"/>
    <w:rsid w:val="0069013D"/>
    <w:rsid w:val="00695351"/>
    <w:rsid w:val="006A043A"/>
    <w:rsid w:val="006A2140"/>
    <w:rsid w:val="006A4857"/>
    <w:rsid w:val="006A4C6B"/>
    <w:rsid w:val="006A6DBA"/>
    <w:rsid w:val="006A702F"/>
    <w:rsid w:val="006B1B11"/>
    <w:rsid w:val="006B2F19"/>
    <w:rsid w:val="006B3610"/>
    <w:rsid w:val="006B4280"/>
    <w:rsid w:val="006C784E"/>
    <w:rsid w:val="006C78AA"/>
    <w:rsid w:val="006D0429"/>
    <w:rsid w:val="006D2A53"/>
    <w:rsid w:val="006D4591"/>
    <w:rsid w:val="006E3898"/>
    <w:rsid w:val="006E77B6"/>
    <w:rsid w:val="006F6BC6"/>
    <w:rsid w:val="0070172A"/>
    <w:rsid w:val="007030C8"/>
    <w:rsid w:val="00703D24"/>
    <w:rsid w:val="007044C4"/>
    <w:rsid w:val="00706636"/>
    <w:rsid w:val="00712DC1"/>
    <w:rsid w:val="00714746"/>
    <w:rsid w:val="00732344"/>
    <w:rsid w:val="0073350C"/>
    <w:rsid w:val="00734A20"/>
    <w:rsid w:val="00734F15"/>
    <w:rsid w:val="0073603A"/>
    <w:rsid w:val="00742BE9"/>
    <w:rsid w:val="00742F57"/>
    <w:rsid w:val="00746E5D"/>
    <w:rsid w:val="00750DCF"/>
    <w:rsid w:val="00760977"/>
    <w:rsid w:val="0076395A"/>
    <w:rsid w:val="007661D4"/>
    <w:rsid w:val="00771CA0"/>
    <w:rsid w:val="00775F92"/>
    <w:rsid w:val="00777BD5"/>
    <w:rsid w:val="0078126E"/>
    <w:rsid w:val="00785C47"/>
    <w:rsid w:val="007945B1"/>
    <w:rsid w:val="007969DB"/>
    <w:rsid w:val="00797EFC"/>
    <w:rsid w:val="007A2D27"/>
    <w:rsid w:val="007A39A2"/>
    <w:rsid w:val="007B2E5B"/>
    <w:rsid w:val="007B34E5"/>
    <w:rsid w:val="007C1CF3"/>
    <w:rsid w:val="007C35C1"/>
    <w:rsid w:val="007C5277"/>
    <w:rsid w:val="007C74B4"/>
    <w:rsid w:val="007D7631"/>
    <w:rsid w:val="007D7EBB"/>
    <w:rsid w:val="007E3C97"/>
    <w:rsid w:val="007E7516"/>
    <w:rsid w:val="007F15D6"/>
    <w:rsid w:val="007F17DE"/>
    <w:rsid w:val="007F22DB"/>
    <w:rsid w:val="007F2A63"/>
    <w:rsid w:val="007F2C54"/>
    <w:rsid w:val="007F66A4"/>
    <w:rsid w:val="008011AE"/>
    <w:rsid w:val="008015F8"/>
    <w:rsid w:val="00817775"/>
    <w:rsid w:val="0082047A"/>
    <w:rsid w:val="008351F6"/>
    <w:rsid w:val="00835F04"/>
    <w:rsid w:val="00835F5A"/>
    <w:rsid w:val="00841E57"/>
    <w:rsid w:val="00842118"/>
    <w:rsid w:val="008432B0"/>
    <w:rsid w:val="0084409A"/>
    <w:rsid w:val="008524FC"/>
    <w:rsid w:val="00857ED1"/>
    <w:rsid w:val="00862B6C"/>
    <w:rsid w:val="00863629"/>
    <w:rsid w:val="00867B9E"/>
    <w:rsid w:val="00874275"/>
    <w:rsid w:val="0088758B"/>
    <w:rsid w:val="008927EA"/>
    <w:rsid w:val="008A139E"/>
    <w:rsid w:val="008A17E9"/>
    <w:rsid w:val="008A2050"/>
    <w:rsid w:val="008B105D"/>
    <w:rsid w:val="008B395A"/>
    <w:rsid w:val="008C6A48"/>
    <w:rsid w:val="008D79D3"/>
    <w:rsid w:val="008D7ECA"/>
    <w:rsid w:val="008E0113"/>
    <w:rsid w:val="008E2818"/>
    <w:rsid w:val="008F4A64"/>
    <w:rsid w:val="00902620"/>
    <w:rsid w:val="00903B37"/>
    <w:rsid w:val="009046F2"/>
    <w:rsid w:val="00912C58"/>
    <w:rsid w:val="00914162"/>
    <w:rsid w:val="009178F6"/>
    <w:rsid w:val="009201B9"/>
    <w:rsid w:val="009232B1"/>
    <w:rsid w:val="00931E97"/>
    <w:rsid w:val="00933627"/>
    <w:rsid w:val="00935A0A"/>
    <w:rsid w:val="00942BA0"/>
    <w:rsid w:val="00945C9D"/>
    <w:rsid w:val="009542D4"/>
    <w:rsid w:val="00956C2E"/>
    <w:rsid w:val="00971C44"/>
    <w:rsid w:val="00981288"/>
    <w:rsid w:val="009842C0"/>
    <w:rsid w:val="009862EE"/>
    <w:rsid w:val="00987F65"/>
    <w:rsid w:val="00991BAF"/>
    <w:rsid w:val="0099266A"/>
    <w:rsid w:val="009A0629"/>
    <w:rsid w:val="009A70C0"/>
    <w:rsid w:val="009B06C5"/>
    <w:rsid w:val="009B2BF4"/>
    <w:rsid w:val="009B3803"/>
    <w:rsid w:val="009C2A65"/>
    <w:rsid w:val="009C40A2"/>
    <w:rsid w:val="009C4CF7"/>
    <w:rsid w:val="009C564C"/>
    <w:rsid w:val="009C60DD"/>
    <w:rsid w:val="009D2354"/>
    <w:rsid w:val="009D2979"/>
    <w:rsid w:val="009D6F26"/>
    <w:rsid w:val="009E53C4"/>
    <w:rsid w:val="009F76BE"/>
    <w:rsid w:val="00A027A7"/>
    <w:rsid w:val="00A03F56"/>
    <w:rsid w:val="00A062AA"/>
    <w:rsid w:val="00A21622"/>
    <w:rsid w:val="00A22ABC"/>
    <w:rsid w:val="00A2440B"/>
    <w:rsid w:val="00A24D35"/>
    <w:rsid w:val="00A33485"/>
    <w:rsid w:val="00A379B7"/>
    <w:rsid w:val="00A417C6"/>
    <w:rsid w:val="00A45DBC"/>
    <w:rsid w:val="00A51682"/>
    <w:rsid w:val="00A531C2"/>
    <w:rsid w:val="00A62B89"/>
    <w:rsid w:val="00A70482"/>
    <w:rsid w:val="00A77556"/>
    <w:rsid w:val="00A81AA0"/>
    <w:rsid w:val="00A82BAC"/>
    <w:rsid w:val="00A83591"/>
    <w:rsid w:val="00A90DD6"/>
    <w:rsid w:val="00A929B8"/>
    <w:rsid w:val="00A95CDF"/>
    <w:rsid w:val="00A9622B"/>
    <w:rsid w:val="00AA01DE"/>
    <w:rsid w:val="00AA3AAA"/>
    <w:rsid w:val="00AB1DC9"/>
    <w:rsid w:val="00AB2490"/>
    <w:rsid w:val="00AB3098"/>
    <w:rsid w:val="00AB35D5"/>
    <w:rsid w:val="00AB68F3"/>
    <w:rsid w:val="00AB7088"/>
    <w:rsid w:val="00AC2498"/>
    <w:rsid w:val="00AC68A1"/>
    <w:rsid w:val="00AC6A2A"/>
    <w:rsid w:val="00AD2497"/>
    <w:rsid w:val="00AD4374"/>
    <w:rsid w:val="00AE1629"/>
    <w:rsid w:val="00AE21A1"/>
    <w:rsid w:val="00AE2BCE"/>
    <w:rsid w:val="00AE3E72"/>
    <w:rsid w:val="00AF11E7"/>
    <w:rsid w:val="00AF5007"/>
    <w:rsid w:val="00AF5161"/>
    <w:rsid w:val="00B00C09"/>
    <w:rsid w:val="00B13D3D"/>
    <w:rsid w:val="00B1533F"/>
    <w:rsid w:val="00B24B4D"/>
    <w:rsid w:val="00B36799"/>
    <w:rsid w:val="00B43BF7"/>
    <w:rsid w:val="00B45814"/>
    <w:rsid w:val="00B47D15"/>
    <w:rsid w:val="00B530C3"/>
    <w:rsid w:val="00B55C5D"/>
    <w:rsid w:val="00B56FC6"/>
    <w:rsid w:val="00B615D6"/>
    <w:rsid w:val="00B64A8F"/>
    <w:rsid w:val="00B6791A"/>
    <w:rsid w:val="00B7074D"/>
    <w:rsid w:val="00B7130B"/>
    <w:rsid w:val="00B72E4A"/>
    <w:rsid w:val="00B85E21"/>
    <w:rsid w:val="00BA30C4"/>
    <w:rsid w:val="00BA649A"/>
    <w:rsid w:val="00BB36EF"/>
    <w:rsid w:val="00BC2AE7"/>
    <w:rsid w:val="00BC60B8"/>
    <w:rsid w:val="00BD1E0B"/>
    <w:rsid w:val="00BD3E32"/>
    <w:rsid w:val="00BD5698"/>
    <w:rsid w:val="00BD63AA"/>
    <w:rsid w:val="00BD7208"/>
    <w:rsid w:val="00BE6C5A"/>
    <w:rsid w:val="00BF1DBE"/>
    <w:rsid w:val="00C03D05"/>
    <w:rsid w:val="00C06865"/>
    <w:rsid w:val="00C10945"/>
    <w:rsid w:val="00C119B5"/>
    <w:rsid w:val="00C179B8"/>
    <w:rsid w:val="00C21401"/>
    <w:rsid w:val="00C21E33"/>
    <w:rsid w:val="00C27349"/>
    <w:rsid w:val="00C27DE2"/>
    <w:rsid w:val="00C33F5B"/>
    <w:rsid w:val="00C42B6D"/>
    <w:rsid w:val="00C44E77"/>
    <w:rsid w:val="00C46AC3"/>
    <w:rsid w:val="00C628B3"/>
    <w:rsid w:val="00C63E06"/>
    <w:rsid w:val="00C64323"/>
    <w:rsid w:val="00C65C71"/>
    <w:rsid w:val="00C66B3B"/>
    <w:rsid w:val="00C8066C"/>
    <w:rsid w:val="00C82208"/>
    <w:rsid w:val="00C82482"/>
    <w:rsid w:val="00C824A3"/>
    <w:rsid w:val="00C855AE"/>
    <w:rsid w:val="00C879FE"/>
    <w:rsid w:val="00C94B3C"/>
    <w:rsid w:val="00CA6AE8"/>
    <w:rsid w:val="00CA735F"/>
    <w:rsid w:val="00CB1668"/>
    <w:rsid w:val="00CC11C0"/>
    <w:rsid w:val="00CE2270"/>
    <w:rsid w:val="00CE774B"/>
    <w:rsid w:val="00D01C17"/>
    <w:rsid w:val="00D05D43"/>
    <w:rsid w:val="00D11929"/>
    <w:rsid w:val="00D165A8"/>
    <w:rsid w:val="00D25823"/>
    <w:rsid w:val="00D274D7"/>
    <w:rsid w:val="00D27527"/>
    <w:rsid w:val="00D3588E"/>
    <w:rsid w:val="00D367F1"/>
    <w:rsid w:val="00D4086A"/>
    <w:rsid w:val="00D47DF2"/>
    <w:rsid w:val="00D501B1"/>
    <w:rsid w:val="00D51D79"/>
    <w:rsid w:val="00D52CDF"/>
    <w:rsid w:val="00D53969"/>
    <w:rsid w:val="00D55246"/>
    <w:rsid w:val="00D56AC2"/>
    <w:rsid w:val="00D56E57"/>
    <w:rsid w:val="00D65802"/>
    <w:rsid w:val="00D66D2A"/>
    <w:rsid w:val="00D716BC"/>
    <w:rsid w:val="00D827F4"/>
    <w:rsid w:val="00D828C2"/>
    <w:rsid w:val="00D9249A"/>
    <w:rsid w:val="00D94D30"/>
    <w:rsid w:val="00D95B40"/>
    <w:rsid w:val="00DA0E4B"/>
    <w:rsid w:val="00DA4DA2"/>
    <w:rsid w:val="00DA6D34"/>
    <w:rsid w:val="00DB0789"/>
    <w:rsid w:val="00DB3BFA"/>
    <w:rsid w:val="00DB5BC0"/>
    <w:rsid w:val="00DC3A87"/>
    <w:rsid w:val="00DC5F6A"/>
    <w:rsid w:val="00DD03F0"/>
    <w:rsid w:val="00DD4D6B"/>
    <w:rsid w:val="00DD6D71"/>
    <w:rsid w:val="00DD74E7"/>
    <w:rsid w:val="00DD7766"/>
    <w:rsid w:val="00DE1BB4"/>
    <w:rsid w:val="00DE71B7"/>
    <w:rsid w:val="00DF54AB"/>
    <w:rsid w:val="00DF71CB"/>
    <w:rsid w:val="00E01C1D"/>
    <w:rsid w:val="00E02478"/>
    <w:rsid w:val="00E112E1"/>
    <w:rsid w:val="00E13E81"/>
    <w:rsid w:val="00E16E42"/>
    <w:rsid w:val="00E21E63"/>
    <w:rsid w:val="00E22A26"/>
    <w:rsid w:val="00E23005"/>
    <w:rsid w:val="00E27D84"/>
    <w:rsid w:val="00E35D17"/>
    <w:rsid w:val="00E36111"/>
    <w:rsid w:val="00E60240"/>
    <w:rsid w:val="00E63455"/>
    <w:rsid w:val="00E66849"/>
    <w:rsid w:val="00E74A9D"/>
    <w:rsid w:val="00E80926"/>
    <w:rsid w:val="00E82F77"/>
    <w:rsid w:val="00E85A19"/>
    <w:rsid w:val="00E877BC"/>
    <w:rsid w:val="00E9162A"/>
    <w:rsid w:val="00E92E46"/>
    <w:rsid w:val="00E92E57"/>
    <w:rsid w:val="00E9579D"/>
    <w:rsid w:val="00E97202"/>
    <w:rsid w:val="00EA06C0"/>
    <w:rsid w:val="00EA1A66"/>
    <w:rsid w:val="00EA6B3F"/>
    <w:rsid w:val="00EB0945"/>
    <w:rsid w:val="00EB37D5"/>
    <w:rsid w:val="00EC0C75"/>
    <w:rsid w:val="00ED0358"/>
    <w:rsid w:val="00ED2A53"/>
    <w:rsid w:val="00ED4421"/>
    <w:rsid w:val="00ED70E6"/>
    <w:rsid w:val="00EE5007"/>
    <w:rsid w:val="00EE6C64"/>
    <w:rsid w:val="00EF3C9D"/>
    <w:rsid w:val="00F00187"/>
    <w:rsid w:val="00F069B4"/>
    <w:rsid w:val="00F11B5F"/>
    <w:rsid w:val="00F12ACC"/>
    <w:rsid w:val="00F31BB3"/>
    <w:rsid w:val="00F31E8A"/>
    <w:rsid w:val="00F35619"/>
    <w:rsid w:val="00F36DAC"/>
    <w:rsid w:val="00F37C54"/>
    <w:rsid w:val="00F43D6D"/>
    <w:rsid w:val="00F47511"/>
    <w:rsid w:val="00F51F05"/>
    <w:rsid w:val="00F52DF4"/>
    <w:rsid w:val="00F5441B"/>
    <w:rsid w:val="00F55A91"/>
    <w:rsid w:val="00F61528"/>
    <w:rsid w:val="00F724A7"/>
    <w:rsid w:val="00F766A4"/>
    <w:rsid w:val="00F776BA"/>
    <w:rsid w:val="00F8214A"/>
    <w:rsid w:val="00F90359"/>
    <w:rsid w:val="00F946E8"/>
    <w:rsid w:val="00F95F08"/>
    <w:rsid w:val="00FA0D7A"/>
    <w:rsid w:val="00FA1F23"/>
    <w:rsid w:val="00FA7FF1"/>
    <w:rsid w:val="00FB03B3"/>
    <w:rsid w:val="00FB73C1"/>
    <w:rsid w:val="00FC12E6"/>
    <w:rsid w:val="00FD17E3"/>
    <w:rsid w:val="00FD40D3"/>
    <w:rsid w:val="00FD434D"/>
    <w:rsid w:val="00FD7309"/>
    <w:rsid w:val="00FE5168"/>
    <w:rsid w:val="00FE77CA"/>
    <w:rsid w:val="00FF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0DEE"/>
  <w15:docId w15:val="{EC46DE13-BEAA-45D6-B42E-0827B020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208"/>
    <w:rPr>
      <w:rFonts w:ascii="Calibri" w:eastAsia="Calibri" w:hAnsi="Calibri" w:cs="Times New Roman"/>
      <w:sz w:val="22"/>
    </w:rPr>
  </w:style>
  <w:style w:type="paragraph" w:styleId="Heading1">
    <w:name w:val="heading 1"/>
    <w:basedOn w:val="Normal"/>
    <w:link w:val="Heading1Char"/>
    <w:uiPriority w:val="9"/>
    <w:qFormat/>
    <w:rsid w:val="00F11B5F"/>
    <w:pPr>
      <w:spacing w:before="100" w:beforeAutospacing="1" w:after="100" w:afterAutospacing="1"/>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208"/>
    <w:pPr>
      <w:ind w:left="720"/>
      <w:contextualSpacing/>
    </w:pPr>
  </w:style>
  <w:style w:type="paragraph" w:styleId="BalloonText">
    <w:name w:val="Balloon Text"/>
    <w:basedOn w:val="Normal"/>
    <w:link w:val="BalloonTextChar"/>
    <w:uiPriority w:val="99"/>
    <w:semiHidden/>
    <w:unhideWhenUsed/>
    <w:rsid w:val="00651728"/>
    <w:rPr>
      <w:rFonts w:ascii="Tahoma" w:hAnsi="Tahoma" w:cs="Tahoma"/>
      <w:sz w:val="16"/>
      <w:szCs w:val="16"/>
    </w:rPr>
  </w:style>
  <w:style w:type="character" w:customStyle="1" w:styleId="BalloonTextChar">
    <w:name w:val="Balloon Text Char"/>
    <w:basedOn w:val="DefaultParagraphFont"/>
    <w:link w:val="BalloonText"/>
    <w:uiPriority w:val="99"/>
    <w:semiHidden/>
    <w:rsid w:val="00651728"/>
    <w:rPr>
      <w:rFonts w:ascii="Tahoma" w:eastAsia="Calibri" w:hAnsi="Tahoma" w:cs="Tahoma"/>
      <w:sz w:val="16"/>
      <w:szCs w:val="16"/>
    </w:rPr>
  </w:style>
  <w:style w:type="paragraph" w:styleId="NormalWeb">
    <w:name w:val="Normal (Web)"/>
    <w:basedOn w:val="Normal"/>
    <w:uiPriority w:val="99"/>
    <w:unhideWhenUsed/>
    <w:rsid w:val="00771CA0"/>
    <w:pPr>
      <w:spacing w:before="100" w:beforeAutospacing="1" w:after="100" w:afterAutospacing="1"/>
    </w:pPr>
    <w:rPr>
      <w:rFonts w:ascii="Times New Roman" w:eastAsiaTheme="minorHAnsi" w:hAnsi="Times New Roman"/>
      <w:sz w:val="24"/>
      <w:szCs w:val="24"/>
    </w:rPr>
  </w:style>
  <w:style w:type="character" w:customStyle="1" w:styleId="Heading1Char">
    <w:name w:val="Heading 1 Char"/>
    <w:basedOn w:val="DefaultParagraphFont"/>
    <w:link w:val="Heading1"/>
    <w:uiPriority w:val="9"/>
    <w:rsid w:val="00F11B5F"/>
    <w:rPr>
      <w:rFonts w:eastAsia="Times New Roman" w:cs="Times New Roman"/>
      <w:b/>
      <w:bCs/>
      <w:kern w:val="36"/>
      <w:sz w:val="48"/>
      <w:szCs w:val="48"/>
    </w:rPr>
  </w:style>
  <w:style w:type="character" w:styleId="Hyperlink">
    <w:name w:val="Hyperlink"/>
    <w:basedOn w:val="DefaultParagraphFont"/>
    <w:uiPriority w:val="99"/>
    <w:unhideWhenUsed/>
    <w:rsid w:val="00F11B5F"/>
    <w:rPr>
      <w:color w:val="0000FF" w:themeColor="hyperlink"/>
      <w:u w:val="single"/>
    </w:rPr>
  </w:style>
  <w:style w:type="character" w:customStyle="1" w:styleId="8gvyb-2wfg1zvcdj">
    <w:name w:val="_8gvyb-2wfg1zvcdj"/>
    <w:basedOn w:val="DefaultParagraphFont"/>
    <w:rsid w:val="00F11B5F"/>
  </w:style>
  <w:style w:type="character" w:styleId="UnresolvedMention">
    <w:name w:val="Unresolved Mention"/>
    <w:basedOn w:val="DefaultParagraphFont"/>
    <w:uiPriority w:val="99"/>
    <w:semiHidden/>
    <w:unhideWhenUsed/>
    <w:rsid w:val="008015F8"/>
    <w:rPr>
      <w:color w:val="605E5C"/>
      <w:shd w:val="clear" w:color="auto" w:fill="E1DFDD"/>
    </w:rPr>
  </w:style>
  <w:style w:type="character" w:customStyle="1" w:styleId="inv-subject">
    <w:name w:val="inv-subject"/>
    <w:basedOn w:val="DefaultParagraphFont"/>
    <w:rsid w:val="00862B6C"/>
  </w:style>
  <w:style w:type="character" w:customStyle="1" w:styleId="inv-meeting-url">
    <w:name w:val="inv-meeting-url"/>
    <w:basedOn w:val="DefaultParagraphFont"/>
    <w:rsid w:val="00862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3652">
      <w:bodyDiv w:val="1"/>
      <w:marLeft w:val="0"/>
      <w:marRight w:val="0"/>
      <w:marTop w:val="0"/>
      <w:marBottom w:val="0"/>
      <w:divBdr>
        <w:top w:val="none" w:sz="0" w:space="0" w:color="auto"/>
        <w:left w:val="none" w:sz="0" w:space="0" w:color="auto"/>
        <w:bottom w:val="none" w:sz="0" w:space="0" w:color="auto"/>
        <w:right w:val="none" w:sz="0" w:space="0" w:color="auto"/>
      </w:divBdr>
    </w:div>
    <w:div w:id="715859858">
      <w:bodyDiv w:val="1"/>
      <w:marLeft w:val="0"/>
      <w:marRight w:val="0"/>
      <w:marTop w:val="0"/>
      <w:marBottom w:val="0"/>
      <w:divBdr>
        <w:top w:val="none" w:sz="0" w:space="0" w:color="auto"/>
        <w:left w:val="none" w:sz="0" w:space="0" w:color="auto"/>
        <w:bottom w:val="none" w:sz="0" w:space="0" w:color="auto"/>
        <w:right w:val="none" w:sz="0" w:space="0" w:color="auto"/>
      </w:divBdr>
    </w:div>
    <w:div w:id="1739397307">
      <w:bodyDiv w:val="1"/>
      <w:marLeft w:val="0"/>
      <w:marRight w:val="0"/>
      <w:marTop w:val="0"/>
      <w:marBottom w:val="0"/>
      <w:divBdr>
        <w:top w:val="none" w:sz="0" w:space="0" w:color="auto"/>
        <w:left w:val="none" w:sz="0" w:space="0" w:color="auto"/>
        <w:bottom w:val="none" w:sz="0" w:space="0" w:color="auto"/>
        <w:right w:val="none" w:sz="0" w:space="0" w:color="auto"/>
      </w:divBdr>
    </w:div>
    <w:div w:id="1869026084">
      <w:bodyDiv w:val="1"/>
      <w:marLeft w:val="0"/>
      <w:marRight w:val="0"/>
      <w:marTop w:val="0"/>
      <w:marBottom w:val="0"/>
      <w:divBdr>
        <w:top w:val="none" w:sz="0" w:space="0" w:color="auto"/>
        <w:left w:val="none" w:sz="0" w:space="0" w:color="auto"/>
        <w:bottom w:val="none" w:sz="0" w:space="0" w:color="auto"/>
        <w:right w:val="none" w:sz="0" w:space="0" w:color="auto"/>
      </w:divBdr>
    </w:div>
    <w:div w:id="19777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s://www.ada.gov/archive/NPRM2008/ada_standards/finaladaag%20complete_files/ADA-AB97.gi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tel:+15713173122,,87738973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https://www.ada.gov/archive/NPRM2008/ada_standards/finaladaag%20complete_files/ADA-AB97.gif" TargetMode="External"/><Relationship Id="rId5" Type="http://schemas.openxmlformats.org/officeDocument/2006/relationships/numbering" Target="numbering.xml"/><Relationship Id="rId15" Type="http://schemas.openxmlformats.org/officeDocument/2006/relationships/hyperlink" Target="https://global.gotomeeting.com/join/877389733" TargetMode="Externa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hyperlink" Target="https://www.google.com/url?sa=i&amp;rct=j&amp;q=&amp;esrc=s&amp;source=images&amp;cd=&amp;ved=0ahUKEwib7desiJ7PAhUi6oMKHZeZB-4QjRwIBw&amp;url=https://www.ada.gov/archive/NPRM2008/ada_standards/proposedadastds.htm&amp;psig=AFQjCNGMbS_NsA0Nk-wkimuZUFdxJvaHEw&amp;ust=1474464998328923"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24F50BAFA5E841B5A20DE889CA4EF4" ma:contentTypeVersion="10" ma:contentTypeDescription="Create a new document." ma:contentTypeScope="" ma:versionID="4f81140997bc9845f6eadf246d777a11">
  <xsd:schema xmlns:xsd="http://www.w3.org/2001/XMLSchema" xmlns:xs="http://www.w3.org/2001/XMLSchema" xmlns:p="http://schemas.microsoft.com/office/2006/metadata/properties" xmlns:ns3="a79d3af5-4e8f-4a5c-9329-b5f4cde162f9" xmlns:ns4="d5ac3334-69f7-48f6-bc8c-a35128d58772" targetNamespace="http://schemas.microsoft.com/office/2006/metadata/properties" ma:root="true" ma:fieldsID="e80caca501da1d47b575938b906aeddc" ns3:_="" ns4:_="">
    <xsd:import namespace="a79d3af5-4e8f-4a5c-9329-b5f4cde162f9"/>
    <xsd:import namespace="d5ac3334-69f7-48f6-bc8c-a35128d587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d3af5-4e8f-4a5c-9329-b5f4cde162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ac3334-69f7-48f6-bc8c-a35128d587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C4DD4-B9DF-4689-BB82-58C608489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d3af5-4e8f-4a5c-9329-b5f4cde162f9"/>
    <ds:schemaRef ds:uri="d5ac3334-69f7-48f6-bc8c-a35128d587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2EE72-ACC8-48CA-ACA2-F284F7845857}">
  <ds:schemaRefs>
    <ds:schemaRef ds:uri="http://schemas.microsoft.com/sharepoint/v3/contenttype/forms"/>
  </ds:schemaRefs>
</ds:datastoreItem>
</file>

<file path=customXml/itemProps3.xml><?xml version="1.0" encoding="utf-8"?>
<ds:datastoreItem xmlns:ds="http://schemas.openxmlformats.org/officeDocument/2006/customXml" ds:itemID="{4F8718D8-5856-4B62-AE4C-5D66840B6C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83A768-6A5B-4E8B-97E5-6056C5113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Holmes</dc:creator>
  <cp:lastModifiedBy>Charissa Holmes</cp:lastModifiedBy>
  <cp:revision>8</cp:revision>
  <cp:lastPrinted>2021-03-05T22:18:00Z</cp:lastPrinted>
  <dcterms:created xsi:type="dcterms:W3CDTF">2021-03-05T22:02:00Z</dcterms:created>
  <dcterms:modified xsi:type="dcterms:W3CDTF">2021-03-05T22:23:00Z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0x0101008F24F50BAFA5E841B5A20DE889CA4EF4</vt:lpwstr>
  </property>
</Properties>
</file>